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66EF" w14:textId="77777777" w:rsidR="009A1574" w:rsidRDefault="00AF18A9">
      <w:pPr>
        <w:rPr>
          <w:rFonts w:ascii="Arial" w:hAnsi="Arial" w:cs="Arial"/>
          <w:sz w:val="28"/>
          <w:szCs w:val="28"/>
          <w:lang w:val="en-GB"/>
        </w:rPr>
      </w:pPr>
      <w:r w:rsidRPr="00AF18A9">
        <w:rPr>
          <w:rFonts w:ascii="Arial" w:hAnsi="Arial" w:cs="Arial"/>
          <w:sz w:val="28"/>
          <w:szCs w:val="28"/>
          <w:lang w:val="en-GB"/>
        </w:rPr>
        <w:t>Form F9/10:  Assessment grid</w:t>
      </w:r>
      <w:r w:rsidR="005042FA">
        <w:rPr>
          <w:rFonts w:ascii="Arial" w:hAnsi="Arial" w:cs="Arial"/>
          <w:sz w:val="28"/>
          <w:szCs w:val="28"/>
          <w:lang w:val="en-GB"/>
        </w:rPr>
        <w:t xml:space="preserve"> </w:t>
      </w:r>
      <w:r w:rsidR="00AB4EB2">
        <w:rPr>
          <w:rFonts w:ascii="Arial" w:hAnsi="Arial" w:cs="Arial"/>
          <w:sz w:val="28"/>
          <w:szCs w:val="28"/>
          <w:lang w:val="en-GB"/>
        </w:rPr>
        <w:t>–</w:t>
      </w:r>
      <w:r w:rsidR="005042FA">
        <w:rPr>
          <w:rFonts w:ascii="Arial" w:hAnsi="Arial" w:cs="Arial"/>
          <w:sz w:val="28"/>
          <w:szCs w:val="28"/>
          <w:lang w:val="en-GB"/>
        </w:rPr>
        <w:t xml:space="preserve"> </w:t>
      </w:r>
      <w:r w:rsidR="00AB4EB2">
        <w:rPr>
          <w:rFonts w:ascii="Arial" w:hAnsi="Arial" w:cs="Arial"/>
          <w:sz w:val="28"/>
          <w:szCs w:val="28"/>
          <w:lang w:val="en-GB"/>
        </w:rPr>
        <w:t>Proposed new</w:t>
      </w:r>
    </w:p>
    <w:p w14:paraId="25C8A6E8" w14:textId="77777777" w:rsidR="00AF18A9" w:rsidRDefault="00AF18A9">
      <w:pPr>
        <w:rPr>
          <w:rFonts w:ascii="Arial" w:hAnsi="Arial" w:cs="Arial"/>
          <w:sz w:val="20"/>
          <w:szCs w:val="20"/>
          <w:lang w:val="en-GB"/>
        </w:rPr>
      </w:pPr>
    </w:p>
    <w:p w14:paraId="1DB7E215" w14:textId="77777777" w:rsidR="00AF18A9" w:rsidRDefault="00AF18A9">
      <w:pPr>
        <w:rPr>
          <w:rFonts w:ascii="Arial" w:hAnsi="Arial" w:cs="Arial"/>
          <w:b/>
          <w:sz w:val="20"/>
          <w:szCs w:val="20"/>
          <w:lang w:val="en-GB"/>
        </w:rPr>
      </w:pPr>
      <w:r w:rsidRPr="00AB11E3">
        <w:rPr>
          <w:rFonts w:ascii="Arial" w:hAnsi="Arial" w:cs="Arial"/>
          <w:b/>
          <w:sz w:val="20"/>
          <w:szCs w:val="20"/>
          <w:lang w:val="en-GB"/>
        </w:rPr>
        <w:t>Name of candidate</w:t>
      </w:r>
      <w:r w:rsidR="00C7491C">
        <w:rPr>
          <w:rFonts w:ascii="Arial" w:hAnsi="Arial" w:cs="Arial"/>
          <w:b/>
          <w:sz w:val="20"/>
          <w:szCs w:val="20"/>
          <w:lang w:val="en-GB"/>
        </w:rPr>
        <w:tab/>
      </w:r>
      <w:r w:rsidR="00C7491C">
        <w:rPr>
          <w:rFonts w:ascii="Arial" w:hAnsi="Arial" w:cs="Arial"/>
          <w:b/>
          <w:sz w:val="20"/>
          <w:szCs w:val="20"/>
          <w:lang w:val="en-GB"/>
        </w:rPr>
        <w:tab/>
      </w:r>
      <w:r w:rsidR="00C7491C">
        <w:rPr>
          <w:rFonts w:ascii="Arial" w:hAnsi="Arial" w:cs="Arial"/>
          <w:b/>
          <w:sz w:val="20"/>
          <w:szCs w:val="20"/>
          <w:lang w:val="en-GB"/>
        </w:rPr>
        <w:tab/>
      </w:r>
      <w:r w:rsidR="00AB11E3">
        <w:rPr>
          <w:rFonts w:ascii="Arial" w:hAnsi="Arial" w:cs="Arial"/>
          <w:b/>
          <w:sz w:val="20"/>
          <w:szCs w:val="20"/>
          <w:lang w:val="en-GB"/>
        </w:rPr>
        <w:t>Name of school</w:t>
      </w:r>
      <w:r w:rsidR="00AB11E3">
        <w:rPr>
          <w:rFonts w:ascii="Arial" w:hAnsi="Arial" w:cs="Arial"/>
          <w:b/>
          <w:sz w:val="20"/>
          <w:szCs w:val="20"/>
          <w:lang w:val="en-GB"/>
        </w:rPr>
        <w:tab/>
      </w:r>
      <w:r w:rsidR="00AB11E3">
        <w:rPr>
          <w:rFonts w:ascii="Arial" w:hAnsi="Arial" w:cs="Arial"/>
          <w:b/>
          <w:sz w:val="20"/>
          <w:szCs w:val="20"/>
          <w:lang w:val="en-GB"/>
        </w:rPr>
        <w:tab/>
      </w:r>
      <w:r w:rsidR="00AB11E3">
        <w:rPr>
          <w:rFonts w:ascii="Arial" w:hAnsi="Arial" w:cs="Arial"/>
          <w:b/>
          <w:sz w:val="20"/>
          <w:szCs w:val="20"/>
          <w:lang w:val="en-GB"/>
        </w:rPr>
        <w:tab/>
      </w:r>
      <w:r w:rsidR="00AB11E3" w:rsidRPr="00B8133A">
        <w:rPr>
          <w:rFonts w:ascii="Arial" w:hAnsi="Arial" w:cs="Arial"/>
          <w:b/>
          <w:color w:val="0000FF"/>
          <w:sz w:val="20"/>
          <w:szCs w:val="20"/>
          <w:lang w:val="en-GB"/>
        </w:rPr>
        <w:t>Name of Assessor</w:t>
      </w:r>
    </w:p>
    <w:p w14:paraId="32690444" w14:textId="77777777" w:rsidR="00AB11E3" w:rsidRPr="00AB11E3" w:rsidRDefault="00AB11E3">
      <w:pPr>
        <w:rPr>
          <w:rFonts w:ascii="Arial" w:hAnsi="Arial" w:cs="Arial"/>
          <w:b/>
          <w:sz w:val="16"/>
          <w:szCs w:val="16"/>
          <w:lang w:val="en-GB"/>
        </w:rPr>
      </w:pPr>
    </w:p>
    <w:p w14:paraId="01D566DE" w14:textId="05289E91" w:rsidR="00AB11E3" w:rsidRDefault="00AB11E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Candidates should fill in </w:t>
      </w:r>
      <w:r w:rsidR="0013399B">
        <w:rPr>
          <w:rFonts w:ascii="Arial" w:hAnsi="Arial" w:cs="Arial"/>
          <w:u w:val="single"/>
          <w:lang w:val="en-GB"/>
        </w:rPr>
        <w:t>white</w:t>
      </w:r>
      <w:r>
        <w:rPr>
          <w:rFonts w:ascii="Arial" w:hAnsi="Arial" w:cs="Arial"/>
          <w:lang w:val="en-GB"/>
        </w:rPr>
        <w:t xml:space="preserve"> parts and leave </w:t>
      </w:r>
      <w:r>
        <w:rPr>
          <w:rFonts w:ascii="Arial" w:hAnsi="Arial" w:cs="Arial"/>
          <w:color w:val="0000FF"/>
          <w:u w:val="single"/>
          <w:lang w:val="en-GB"/>
        </w:rPr>
        <w:t>blue</w:t>
      </w:r>
      <w:r>
        <w:rPr>
          <w:rFonts w:ascii="Arial" w:hAnsi="Arial" w:cs="Arial"/>
          <w:color w:val="0000FF"/>
          <w:lang w:val="en-GB"/>
        </w:rPr>
        <w:t xml:space="preserve"> </w:t>
      </w:r>
      <w:r>
        <w:rPr>
          <w:rFonts w:ascii="Arial" w:hAnsi="Arial" w:cs="Arial"/>
          <w:lang w:val="en-GB"/>
        </w:rPr>
        <w:t>parts clear for assessors</w:t>
      </w:r>
    </w:p>
    <w:p w14:paraId="72D81508" w14:textId="77777777" w:rsidR="00AB11E3" w:rsidRDefault="00AB11E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FF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540"/>
        <w:gridCol w:w="540"/>
        <w:gridCol w:w="540"/>
        <w:gridCol w:w="540"/>
        <w:gridCol w:w="540"/>
        <w:gridCol w:w="540"/>
        <w:gridCol w:w="540"/>
        <w:gridCol w:w="618"/>
        <w:gridCol w:w="618"/>
        <w:gridCol w:w="2551"/>
        <w:gridCol w:w="425"/>
        <w:gridCol w:w="426"/>
        <w:gridCol w:w="425"/>
        <w:gridCol w:w="3685"/>
        <w:gridCol w:w="993"/>
      </w:tblGrid>
      <w:tr w:rsidR="005A006E" w:rsidRPr="00C51827" w14:paraId="513CC2A1" w14:textId="77777777" w:rsidTr="0002717A">
        <w:tc>
          <w:tcPr>
            <w:tcW w:w="648" w:type="dxa"/>
            <w:vMerge w:val="restart"/>
          </w:tcPr>
          <w:p w14:paraId="66ABD190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93633E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>Std</w:t>
            </w:r>
          </w:p>
        </w:tc>
        <w:tc>
          <w:tcPr>
            <w:tcW w:w="4320" w:type="dxa"/>
            <w:gridSpan w:val="8"/>
          </w:tcPr>
          <w:p w14:paraId="79532ADF" w14:textId="77777777" w:rsidR="0014334B" w:rsidRPr="00C51827" w:rsidRDefault="0014334B" w:rsidP="00396D15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14:paraId="06A095B1" w14:textId="77777777" w:rsidR="0014334B" w:rsidRPr="00C51827" w:rsidRDefault="0014334B" w:rsidP="00396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lang w:val="en-GB"/>
              </w:rPr>
              <w:t xml:space="preserve">Tasks </w:t>
            </w: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 xml:space="preserve">Candidates please </w:t>
            </w:r>
            <w:r w:rsidRPr="00C51827">
              <w:rPr>
                <w:rFonts w:ascii="Arial" w:hAnsi="Arial" w:cs="Arial"/>
                <w:b/>
                <w:lang w:val="en-GB"/>
              </w:rPr>
              <w:sym w:font="Wingdings 2" w:char="F050"/>
            </w:r>
            <w:r w:rsidRPr="00C51827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 xml:space="preserve">to show  </w:t>
            </w:r>
          </w:p>
          <w:p w14:paraId="599B5156" w14:textId="77777777" w:rsidR="0014334B" w:rsidRPr="00C51827" w:rsidRDefault="0014334B" w:rsidP="00396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where you are claiming each standard</w:t>
            </w:r>
          </w:p>
        </w:tc>
        <w:tc>
          <w:tcPr>
            <w:tcW w:w="618" w:type="dxa"/>
            <w:vMerge w:val="restart"/>
          </w:tcPr>
          <w:p w14:paraId="368C2643" w14:textId="3F041F48" w:rsidR="0014334B" w:rsidRPr="00C51827" w:rsidRDefault="0014334B" w:rsidP="007528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Doc</w:t>
            </w:r>
          </w:p>
          <w:p w14:paraId="39A49FE6" w14:textId="77777777" w:rsidR="0014334B" w:rsidRPr="00C51827" w:rsidRDefault="0014334B" w:rsidP="007528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Ref.</w:t>
            </w:r>
          </w:p>
          <w:p w14:paraId="7B96FFEF" w14:textId="77777777" w:rsidR="0014334B" w:rsidRDefault="0014334B" w:rsidP="007528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  <w:p w14:paraId="6AE57BAB" w14:textId="77777777" w:rsidR="0014334B" w:rsidRPr="007528D8" w:rsidRDefault="0014334B" w:rsidP="007528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0C6351A" w14:textId="77777777" w:rsidR="0014334B" w:rsidRPr="00C7491C" w:rsidRDefault="0014334B" w:rsidP="007A2B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717A">
              <w:rPr>
                <w:rFonts w:ascii="Arial" w:hAnsi="Arial" w:cs="Arial"/>
                <w:b/>
                <w:sz w:val="16"/>
                <w:szCs w:val="16"/>
                <w:lang w:val="en-GB"/>
              </w:rPr>
              <w:t>Task Ref.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F1- F8</w:t>
            </w:r>
          </w:p>
        </w:tc>
        <w:tc>
          <w:tcPr>
            <w:tcW w:w="2551" w:type="dxa"/>
            <w:vMerge w:val="restart"/>
          </w:tcPr>
          <w:p w14:paraId="4EEFE22A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3C4362E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Sources of evidence - Brief description (no more than two)</w:t>
            </w:r>
          </w:p>
        </w:tc>
        <w:tc>
          <w:tcPr>
            <w:tcW w:w="1276" w:type="dxa"/>
            <w:gridSpan w:val="3"/>
            <w:shd w:val="clear" w:color="auto" w:fill="DEEAF6"/>
            <w:vAlign w:val="center"/>
          </w:tcPr>
          <w:p w14:paraId="795F6E9B" w14:textId="77777777" w:rsidR="0014334B" w:rsidRPr="00C51827" w:rsidRDefault="0014334B" w:rsidP="0014334B">
            <w:pPr>
              <w:spacing w:before="100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color w:val="0000FF"/>
                <w:sz w:val="16"/>
                <w:szCs w:val="16"/>
                <w:lang w:val="en-GB"/>
              </w:rPr>
              <w:t>Assessor use only</w:t>
            </w:r>
          </w:p>
        </w:tc>
        <w:tc>
          <w:tcPr>
            <w:tcW w:w="3685" w:type="dxa"/>
            <w:vMerge w:val="restart"/>
            <w:shd w:val="clear" w:color="auto" w:fill="DEEAF6"/>
          </w:tcPr>
          <w:p w14:paraId="5D231FBA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785004F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 xml:space="preserve">During the </w:t>
            </w:r>
            <w:r w:rsidR="004F0248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assessment</w:t>
            </w: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:  evidence from meetings - Assessor use only</w:t>
            </w:r>
          </w:p>
        </w:tc>
        <w:tc>
          <w:tcPr>
            <w:tcW w:w="993" w:type="dxa"/>
            <w:vMerge w:val="restart"/>
            <w:shd w:val="clear" w:color="auto" w:fill="DEEAF6"/>
          </w:tcPr>
          <w:p w14:paraId="34699318" w14:textId="77777777" w:rsidR="0014334B" w:rsidRPr="00C51827" w:rsidRDefault="0014334B" w:rsidP="00C51827">
            <w:pPr>
              <w:spacing w:before="100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 xml:space="preserve">Final Yes or No </w:t>
            </w:r>
            <w:r w:rsidRPr="00C51827"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  <w:t>(delete)</w:t>
            </w:r>
          </w:p>
        </w:tc>
      </w:tr>
      <w:tr w:rsidR="005A006E" w:rsidRPr="00C51827" w14:paraId="129E2CC8" w14:textId="77777777" w:rsidTr="0002717A">
        <w:tc>
          <w:tcPr>
            <w:tcW w:w="648" w:type="dxa"/>
            <w:vMerge/>
          </w:tcPr>
          <w:p w14:paraId="23037C32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57C05E9B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F1</w:t>
            </w:r>
          </w:p>
        </w:tc>
        <w:tc>
          <w:tcPr>
            <w:tcW w:w="540" w:type="dxa"/>
            <w:vMerge w:val="restart"/>
            <w:vAlign w:val="center"/>
          </w:tcPr>
          <w:p w14:paraId="09FA555A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F2</w:t>
            </w:r>
          </w:p>
        </w:tc>
        <w:tc>
          <w:tcPr>
            <w:tcW w:w="540" w:type="dxa"/>
            <w:vMerge w:val="restart"/>
            <w:vAlign w:val="center"/>
          </w:tcPr>
          <w:p w14:paraId="63A90688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F3</w:t>
            </w:r>
          </w:p>
        </w:tc>
        <w:tc>
          <w:tcPr>
            <w:tcW w:w="540" w:type="dxa"/>
            <w:vMerge w:val="restart"/>
            <w:vAlign w:val="center"/>
          </w:tcPr>
          <w:p w14:paraId="666C6905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F4</w:t>
            </w:r>
          </w:p>
        </w:tc>
        <w:tc>
          <w:tcPr>
            <w:tcW w:w="540" w:type="dxa"/>
            <w:vMerge w:val="restart"/>
            <w:vAlign w:val="center"/>
          </w:tcPr>
          <w:p w14:paraId="6805C7F2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F5</w:t>
            </w:r>
          </w:p>
        </w:tc>
        <w:tc>
          <w:tcPr>
            <w:tcW w:w="540" w:type="dxa"/>
            <w:vMerge w:val="restart"/>
            <w:vAlign w:val="center"/>
          </w:tcPr>
          <w:p w14:paraId="40D474AB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F6</w:t>
            </w:r>
          </w:p>
        </w:tc>
        <w:tc>
          <w:tcPr>
            <w:tcW w:w="540" w:type="dxa"/>
            <w:vMerge w:val="restart"/>
            <w:vAlign w:val="center"/>
          </w:tcPr>
          <w:p w14:paraId="318C9139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F7</w:t>
            </w:r>
          </w:p>
        </w:tc>
        <w:tc>
          <w:tcPr>
            <w:tcW w:w="540" w:type="dxa"/>
            <w:vMerge w:val="restart"/>
            <w:vAlign w:val="center"/>
          </w:tcPr>
          <w:p w14:paraId="78AC0E05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F8</w:t>
            </w:r>
          </w:p>
        </w:tc>
        <w:tc>
          <w:tcPr>
            <w:tcW w:w="618" w:type="dxa"/>
            <w:vMerge/>
          </w:tcPr>
          <w:p w14:paraId="7BA2DF9B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693F03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AA319C1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3"/>
            <w:shd w:val="clear" w:color="auto" w:fill="DEEAF6"/>
            <w:vAlign w:val="center"/>
          </w:tcPr>
          <w:p w14:paraId="2E1FB56A" w14:textId="77777777" w:rsidR="0014334B" w:rsidRPr="005C0311" w:rsidRDefault="0014334B" w:rsidP="0014334B">
            <w:pPr>
              <w:spacing w:before="10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C0311">
              <w:rPr>
                <w:rFonts w:ascii="Arial" w:hAnsi="Arial" w:cs="Arial"/>
                <w:b/>
                <w:color w:val="0000FF"/>
                <w:sz w:val="16"/>
                <w:szCs w:val="16"/>
                <w:lang w:val="en-GB"/>
              </w:rPr>
              <w:t>Pre-</w:t>
            </w:r>
            <w:r w:rsidR="005C0311" w:rsidRPr="005C0311">
              <w:rPr>
                <w:rFonts w:ascii="Arial" w:hAnsi="Arial" w:cs="Arial"/>
                <w:b/>
                <w:color w:val="0000FF"/>
                <w:sz w:val="16"/>
                <w:szCs w:val="16"/>
                <w:lang w:val="en-GB"/>
              </w:rPr>
              <w:t>assessment</w:t>
            </w:r>
          </w:p>
        </w:tc>
        <w:tc>
          <w:tcPr>
            <w:tcW w:w="3685" w:type="dxa"/>
            <w:vMerge/>
            <w:shd w:val="clear" w:color="auto" w:fill="DEEAF6"/>
          </w:tcPr>
          <w:p w14:paraId="117F751C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1BC5F3A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1AB3FE98" w14:textId="77777777" w:rsidTr="0002717A">
        <w:tc>
          <w:tcPr>
            <w:tcW w:w="648" w:type="dxa"/>
            <w:vMerge/>
          </w:tcPr>
          <w:p w14:paraId="5928C008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0B5BE8C6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5FFD9CB0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1F7104F3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4DD79F2A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6401F3A2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39EC84D7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41B0F0AA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3C0D8B51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EA668EE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1146FBF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80F9A7A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shd w:val="clear" w:color="auto" w:fill="DEEAF6"/>
          </w:tcPr>
          <w:p w14:paraId="59A5F49D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sym w:font="Wingdings 2" w:char="F050"/>
            </w:r>
          </w:p>
        </w:tc>
        <w:tc>
          <w:tcPr>
            <w:tcW w:w="426" w:type="dxa"/>
            <w:shd w:val="clear" w:color="auto" w:fill="DEEAF6"/>
          </w:tcPr>
          <w:p w14:paraId="4EA61C83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?</w:t>
            </w:r>
          </w:p>
        </w:tc>
        <w:tc>
          <w:tcPr>
            <w:tcW w:w="425" w:type="dxa"/>
            <w:shd w:val="clear" w:color="auto" w:fill="DEEAF6"/>
          </w:tcPr>
          <w:p w14:paraId="55A0BE48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X</w:t>
            </w:r>
          </w:p>
        </w:tc>
        <w:tc>
          <w:tcPr>
            <w:tcW w:w="3685" w:type="dxa"/>
            <w:vMerge/>
            <w:shd w:val="clear" w:color="auto" w:fill="DEEAF6"/>
          </w:tcPr>
          <w:p w14:paraId="12B0B131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F8A60E5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74D6DF18" w14:textId="77777777" w:rsidTr="0002717A">
        <w:tc>
          <w:tcPr>
            <w:tcW w:w="648" w:type="dxa"/>
            <w:vMerge w:val="restart"/>
          </w:tcPr>
          <w:p w14:paraId="063AD90D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4320" w:type="dxa"/>
            <w:gridSpan w:val="8"/>
          </w:tcPr>
          <w:p w14:paraId="1AA5744F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High expectations of children and young people with a commitment to helping them fulfil their potential</w:t>
            </w:r>
          </w:p>
        </w:tc>
        <w:tc>
          <w:tcPr>
            <w:tcW w:w="618" w:type="dxa"/>
            <w:vMerge w:val="restart"/>
          </w:tcPr>
          <w:p w14:paraId="586BB11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675E0F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344A8F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12026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9F26BD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241F720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565E0A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068B21A" w14:textId="084BA5DE" w:rsidR="0002717A" w:rsidRPr="00C51827" w:rsidRDefault="0002717A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B8548D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483F30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5AD0188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920AA3B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52F5B85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6F18FD74" w14:textId="77777777" w:rsidTr="0002717A">
        <w:tc>
          <w:tcPr>
            <w:tcW w:w="648" w:type="dxa"/>
            <w:vMerge/>
          </w:tcPr>
          <w:p w14:paraId="72399D7E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75BDBB1" w14:textId="7FCA61EB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7E4F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E71B56" w14:textId="757AB6F9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10A30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4A6BC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3167CC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BDA7F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E0DDF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BAFE13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55EB87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DD798C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30BF0B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C1D823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18DEC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C285D7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396E69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070BA70" w14:textId="77777777" w:rsidTr="0002717A">
        <w:tc>
          <w:tcPr>
            <w:tcW w:w="648" w:type="dxa"/>
            <w:vMerge/>
          </w:tcPr>
          <w:p w14:paraId="2CC039BC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573BF0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47478A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345D4A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FC85D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AA6EA7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7D7F8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92C6B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EDD744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0C2AAE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724057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BF3598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1BDCCE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96AC3B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FE2F87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162641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6A69A0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1936766A" w14:textId="77777777" w:rsidTr="0002717A">
        <w:tc>
          <w:tcPr>
            <w:tcW w:w="648" w:type="dxa"/>
            <w:vMerge/>
          </w:tcPr>
          <w:p w14:paraId="5FAD5318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759BBF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FDE8B5" w14:textId="77777777" w:rsidR="0002717A" w:rsidRPr="00C51827" w:rsidRDefault="0002717A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7D8CF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995C07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1055BD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5A0189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9DC7DD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AD4D21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18C712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3DECDB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5870E2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3B5F21F7" w14:textId="77777777" w:rsidTr="0002717A">
        <w:tc>
          <w:tcPr>
            <w:tcW w:w="648" w:type="dxa"/>
            <w:vMerge w:val="restart"/>
          </w:tcPr>
          <w:p w14:paraId="5969733C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4320" w:type="dxa"/>
            <w:gridSpan w:val="8"/>
          </w:tcPr>
          <w:p w14:paraId="3D769D83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Establish fair, respectful, trusting, supportive, constructive relationships with children and young people</w:t>
            </w:r>
          </w:p>
        </w:tc>
        <w:tc>
          <w:tcPr>
            <w:tcW w:w="618" w:type="dxa"/>
            <w:vMerge w:val="restart"/>
          </w:tcPr>
          <w:p w14:paraId="0A8586D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F923D7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84DF9B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272C83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8789A4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5C4B3D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06345BE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1B799F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9A9723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4A4DD9A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3D62627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9826B68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1CBC9B11" w14:textId="77777777" w:rsidTr="0002717A">
        <w:tc>
          <w:tcPr>
            <w:tcW w:w="648" w:type="dxa"/>
            <w:vMerge/>
          </w:tcPr>
          <w:p w14:paraId="4BA6C883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86723E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D843DC" w14:textId="121B7121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B00F9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52BDF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4E89B7" w14:textId="41CFC319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061B4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515EE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5B314F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2383F6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2E4BC3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C1652F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F7AA42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EF860C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9A4BE3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022A96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CCA020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7263BB2E" w14:textId="77777777" w:rsidTr="0002717A">
        <w:tc>
          <w:tcPr>
            <w:tcW w:w="648" w:type="dxa"/>
            <w:vMerge/>
          </w:tcPr>
          <w:p w14:paraId="0A958A76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ED759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C4AF1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17EF18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E03D96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4B706D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C8E9DE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4C966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3331EC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B30699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B4FD9F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16A9CB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0B289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12027D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9A4D21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31CDA0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4E438C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32A8085A" w14:textId="77777777" w:rsidTr="0002717A">
        <w:tc>
          <w:tcPr>
            <w:tcW w:w="648" w:type="dxa"/>
            <w:vMerge/>
          </w:tcPr>
          <w:p w14:paraId="7710C23A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8F8284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2DF35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DD8914" w14:textId="77777777" w:rsidR="0014334B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E0A5B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43764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11DCFE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FBE5EC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5480F6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882D07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D83F8A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AE660C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31B8AC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470DD096" w14:textId="77777777" w:rsidTr="0002717A">
        <w:tc>
          <w:tcPr>
            <w:tcW w:w="648" w:type="dxa"/>
            <w:vMerge w:val="restart"/>
          </w:tcPr>
          <w:p w14:paraId="73553B89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4320" w:type="dxa"/>
            <w:gridSpan w:val="8"/>
          </w:tcPr>
          <w:p w14:paraId="27D9E49E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Demonstrate the positive values, attitudes and behaviours they expect from children and young people</w:t>
            </w:r>
          </w:p>
        </w:tc>
        <w:tc>
          <w:tcPr>
            <w:tcW w:w="618" w:type="dxa"/>
            <w:vMerge w:val="restart"/>
          </w:tcPr>
          <w:p w14:paraId="6D243FF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22B6B3E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5620A8B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DF561B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9B2EFF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0ACB6F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CF2F7B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016223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2B5FD7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7087600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AA3AF00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47D540A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3EB5D38D" w14:textId="77777777" w:rsidTr="0002717A">
        <w:tc>
          <w:tcPr>
            <w:tcW w:w="648" w:type="dxa"/>
            <w:vMerge/>
          </w:tcPr>
          <w:p w14:paraId="7807D2DF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31A0A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EE342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53F9E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A65001" w14:textId="5A7C7431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D582EB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0457E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0AE033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BDAF2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DF4DC5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5B5841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2F985C3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315796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9DE2CD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B6B339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AA5E4A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942474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11E5CEBF" w14:textId="77777777" w:rsidTr="0002717A">
        <w:tc>
          <w:tcPr>
            <w:tcW w:w="648" w:type="dxa"/>
            <w:vMerge/>
          </w:tcPr>
          <w:p w14:paraId="608190C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59B0F5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8A90EB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A5871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3BB78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FC5E6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EBF782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2705F7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0BD53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CFE74A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8CEA2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A4F4F8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FAAA77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0E652C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F023CA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3DE0B3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861256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0F0F0D09" w14:textId="77777777" w:rsidTr="0002717A">
        <w:tc>
          <w:tcPr>
            <w:tcW w:w="648" w:type="dxa"/>
            <w:vMerge/>
          </w:tcPr>
          <w:p w14:paraId="38392A7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41DD53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8A7B1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A1442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3C140D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7E292A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A20591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605E9E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BEBC92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F91469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34D21B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1121DD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54273069" w14:textId="77777777" w:rsidTr="0002717A">
        <w:tc>
          <w:tcPr>
            <w:tcW w:w="648" w:type="dxa"/>
            <w:vMerge w:val="restart"/>
          </w:tcPr>
          <w:p w14:paraId="4F73BC87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4320" w:type="dxa"/>
            <w:gridSpan w:val="8"/>
          </w:tcPr>
          <w:p w14:paraId="261471F8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Communicate effectively and sensitively with children, young people, colleagues, parents and carers</w:t>
            </w:r>
          </w:p>
        </w:tc>
        <w:tc>
          <w:tcPr>
            <w:tcW w:w="618" w:type="dxa"/>
            <w:vMerge w:val="restart"/>
          </w:tcPr>
          <w:p w14:paraId="7964F24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0AFC76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2811E5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E75053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A559EC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1B991B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4718B7C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A4F4F6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A4C693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F62F828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2D6C8A9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4DCC2B9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034933F9" w14:textId="77777777" w:rsidTr="0002717A">
        <w:tc>
          <w:tcPr>
            <w:tcW w:w="648" w:type="dxa"/>
            <w:vMerge/>
          </w:tcPr>
          <w:p w14:paraId="7E791A1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E9C390" w14:textId="6AEB3CF0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100269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D4EF9C" w14:textId="73825B08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CF8E01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2BA3AA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D6835F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1EBFC4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3A3A0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5D149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90FEC7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42EE5EC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DB5D25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352AD8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5D87CD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D3A520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16964B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416A4A21" w14:textId="77777777" w:rsidTr="0002717A">
        <w:tc>
          <w:tcPr>
            <w:tcW w:w="648" w:type="dxa"/>
            <w:vMerge/>
          </w:tcPr>
          <w:p w14:paraId="2A5B7E1F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023A9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78F713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F78FE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858052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3CA958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D6B57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0FC0E7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0C2BCB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9CEDD7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0134F3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FD2A5C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F2FABD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2E08D8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BA365B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682E5E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6BA3AB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53EFEFA5" w14:textId="77777777" w:rsidTr="0002717A">
        <w:tc>
          <w:tcPr>
            <w:tcW w:w="648" w:type="dxa"/>
            <w:vMerge/>
          </w:tcPr>
          <w:p w14:paraId="25AAA5D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EA7DD8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A4A0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26BB0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E2804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609B4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431F16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B07950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CECEA6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7E89E5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20E9F2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5FBB23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2748042C" w14:textId="77777777" w:rsidTr="0002717A">
        <w:tc>
          <w:tcPr>
            <w:tcW w:w="648" w:type="dxa"/>
            <w:vMerge w:val="restart"/>
          </w:tcPr>
          <w:p w14:paraId="36C971DF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4320" w:type="dxa"/>
            <w:gridSpan w:val="8"/>
          </w:tcPr>
          <w:p w14:paraId="69224530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Recognise and respect the contribution that parents and carers can make to the development and well-being of children and young people</w:t>
            </w:r>
          </w:p>
        </w:tc>
        <w:tc>
          <w:tcPr>
            <w:tcW w:w="618" w:type="dxa"/>
            <w:vMerge w:val="restart"/>
          </w:tcPr>
          <w:p w14:paraId="62C51FB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F5EDB8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518329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C59AA5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6E7A8A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03D4C8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AACE22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356CE49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8A0FFB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2493E095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81B8A25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38F9B5D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6E710410" w14:textId="77777777" w:rsidTr="0002717A">
        <w:tc>
          <w:tcPr>
            <w:tcW w:w="648" w:type="dxa"/>
            <w:vMerge/>
          </w:tcPr>
          <w:p w14:paraId="10D4C71B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DE7165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5512F5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931D9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4E2E7A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DE85B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6BC2A8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B8323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46C4D0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9D359D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C2B2AB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F1331A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E64DF3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ED2F04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D59BF3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708B95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4BBA9E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2989816C" w14:textId="77777777" w:rsidTr="0002717A">
        <w:tc>
          <w:tcPr>
            <w:tcW w:w="648" w:type="dxa"/>
            <w:vMerge/>
          </w:tcPr>
          <w:p w14:paraId="00B5C62A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7FDF8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CAFD0B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FE7773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DD463C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05708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BA1E8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3282E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AD3B70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72221D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37A520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6A9FDE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7F8B6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21480A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7987F6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05B779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008B80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09A40157" w14:textId="77777777" w:rsidTr="0002717A">
        <w:tc>
          <w:tcPr>
            <w:tcW w:w="648" w:type="dxa"/>
            <w:vMerge/>
          </w:tcPr>
          <w:p w14:paraId="1B36D6A4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1D5133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4F035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3F083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D2A7B3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1C511D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04B504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453C3C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C8B940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1BA6A0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782125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4075DB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3F9F6F32" w14:textId="77777777" w:rsidTr="0002717A">
        <w:tc>
          <w:tcPr>
            <w:tcW w:w="648" w:type="dxa"/>
            <w:vMerge w:val="restart"/>
          </w:tcPr>
          <w:p w14:paraId="73D42CBC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4320" w:type="dxa"/>
            <w:gridSpan w:val="8"/>
          </w:tcPr>
          <w:p w14:paraId="2DC5291A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Demonstrate a commitment to collaborative and cooperative working with colleagues</w:t>
            </w:r>
          </w:p>
        </w:tc>
        <w:tc>
          <w:tcPr>
            <w:tcW w:w="618" w:type="dxa"/>
            <w:vMerge w:val="restart"/>
          </w:tcPr>
          <w:p w14:paraId="7FC6873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E3E085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CD3F1C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9EEAA2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40315C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5674B2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6BC266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B19756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BA27FE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429D15DD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F5C89EB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C23AC8D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38EFEFAF" w14:textId="77777777" w:rsidTr="0002717A">
        <w:tc>
          <w:tcPr>
            <w:tcW w:w="648" w:type="dxa"/>
            <w:vMerge/>
          </w:tcPr>
          <w:p w14:paraId="6279A01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EFE69E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3229A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739D1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A5E5D8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3642A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A704B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76D8FD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35086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A8F79C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D3EDF5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00C00E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78C4D8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C870E2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437E84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FD5F4E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E2051D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218B4D27" w14:textId="77777777" w:rsidTr="0002717A">
        <w:tc>
          <w:tcPr>
            <w:tcW w:w="648" w:type="dxa"/>
            <w:vMerge/>
          </w:tcPr>
          <w:p w14:paraId="67CAD2EE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0AE3C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BD22C8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903170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697352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DF935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924D0A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65017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F5FC8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4E6DA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76BB1A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98AAD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841420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A8E400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E3B761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A2EC5C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65055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0C923E08" w14:textId="77777777" w:rsidTr="0002717A">
        <w:tc>
          <w:tcPr>
            <w:tcW w:w="648" w:type="dxa"/>
            <w:vMerge/>
          </w:tcPr>
          <w:p w14:paraId="781B8384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291618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584F2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E0E7A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B23C7C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6B3525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86BA16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1C1B0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544B18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75B82C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CB4D40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035D75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9D8C2C1" w14:textId="77777777" w:rsidTr="0002717A">
        <w:tc>
          <w:tcPr>
            <w:tcW w:w="648" w:type="dxa"/>
            <w:vMerge w:val="restart"/>
          </w:tcPr>
          <w:p w14:paraId="6162793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4320" w:type="dxa"/>
            <w:gridSpan w:val="8"/>
          </w:tcPr>
          <w:p w14:paraId="19D04729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Improve their own knowledge and practice including responding to advice and feedback</w:t>
            </w:r>
          </w:p>
        </w:tc>
        <w:tc>
          <w:tcPr>
            <w:tcW w:w="618" w:type="dxa"/>
            <w:vMerge w:val="restart"/>
          </w:tcPr>
          <w:p w14:paraId="6646BB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42857C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15FA14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5FCF4B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445983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CEDD1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0A831D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630F05D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5F391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2A1DB4C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0ACB0B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C057EA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A8F4772" w14:textId="77777777" w:rsidTr="0002717A">
        <w:tc>
          <w:tcPr>
            <w:tcW w:w="648" w:type="dxa"/>
            <w:vMerge/>
          </w:tcPr>
          <w:p w14:paraId="1BB44A2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E8D33B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06289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4FB70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2CFAF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2A44F1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479EC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6A6D5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F1344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D6FCF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57D17B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3B04E66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60907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36A83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850D2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F9556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2C88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D8C23B3" w14:textId="77777777" w:rsidTr="0002717A">
        <w:tc>
          <w:tcPr>
            <w:tcW w:w="648" w:type="dxa"/>
            <w:vMerge/>
          </w:tcPr>
          <w:p w14:paraId="55B4A07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7D4D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B1D7C8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3EE11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84F1DD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E38375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B0D37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3AD263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9EF4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1241AD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127C8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E3F3C9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B04DA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43D6D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9729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9133CA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20B7B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47D3A27" w14:textId="77777777" w:rsidTr="0002717A">
        <w:tc>
          <w:tcPr>
            <w:tcW w:w="648" w:type="dxa"/>
            <w:vMerge/>
          </w:tcPr>
          <w:p w14:paraId="64426EF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63A77A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0714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96FCF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072AB8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A2C1F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9C83FC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243D9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FF1BD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7F11E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82C4F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6F949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F3E6EAE" w14:textId="77777777" w:rsidTr="0002717A">
        <w:tc>
          <w:tcPr>
            <w:tcW w:w="648" w:type="dxa"/>
            <w:vMerge w:val="restart"/>
          </w:tcPr>
          <w:p w14:paraId="332CD2B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4320" w:type="dxa"/>
            <w:gridSpan w:val="8"/>
          </w:tcPr>
          <w:p w14:paraId="599BB90D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Understand the key factors that affect children and young people's learning and progress</w:t>
            </w:r>
          </w:p>
        </w:tc>
        <w:tc>
          <w:tcPr>
            <w:tcW w:w="618" w:type="dxa"/>
            <w:vMerge w:val="restart"/>
          </w:tcPr>
          <w:p w14:paraId="4616FF0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B4207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F2206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7661C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363CA9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65FAE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FB1FA4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9DA9E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F3FDD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55E0FD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492E3A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234661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BFA1146" w14:textId="77777777" w:rsidTr="0002717A">
        <w:tc>
          <w:tcPr>
            <w:tcW w:w="648" w:type="dxa"/>
            <w:vMerge/>
          </w:tcPr>
          <w:p w14:paraId="2928E4A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D798A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91AC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A55671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61920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2D311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3C087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24FFD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78615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F3BB00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FDC0F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843B70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8D1F2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940648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65E17C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2C289E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C322D2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14B1F0F" w14:textId="77777777" w:rsidTr="0002717A">
        <w:tc>
          <w:tcPr>
            <w:tcW w:w="648" w:type="dxa"/>
            <w:vMerge/>
          </w:tcPr>
          <w:p w14:paraId="3375838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E435E0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7B352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6B296E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54A45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3177D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2CE81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74890D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E931D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E29E5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85A90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556133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22C68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CA7FA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2EA5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FA2F2D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94BF0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9E381E6" w14:textId="77777777" w:rsidTr="0002717A">
        <w:tc>
          <w:tcPr>
            <w:tcW w:w="648" w:type="dxa"/>
            <w:vMerge/>
          </w:tcPr>
          <w:p w14:paraId="49F35B5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802F63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AD446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25C66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397D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28957B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9F769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395CD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4F893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F42F2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662DE1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9EFA6E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8CC2C0F" w14:textId="77777777" w:rsidTr="0002717A">
        <w:tc>
          <w:tcPr>
            <w:tcW w:w="648" w:type="dxa"/>
            <w:vMerge w:val="restart"/>
          </w:tcPr>
          <w:p w14:paraId="27FB509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4320" w:type="dxa"/>
            <w:gridSpan w:val="8"/>
          </w:tcPr>
          <w:p w14:paraId="6F4E6F77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to contribute to effective personalised provision by taking practical account of diversity</w:t>
            </w:r>
          </w:p>
        </w:tc>
        <w:tc>
          <w:tcPr>
            <w:tcW w:w="618" w:type="dxa"/>
            <w:vMerge w:val="restart"/>
          </w:tcPr>
          <w:p w14:paraId="2F1709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21C8521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1D0182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DF2EC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B7AC9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09E9A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F9AB07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C7192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1CE26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B25B43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07FDAD3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3FAD50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C354AFF" w14:textId="77777777" w:rsidTr="0002717A">
        <w:tc>
          <w:tcPr>
            <w:tcW w:w="648" w:type="dxa"/>
            <w:vMerge/>
          </w:tcPr>
          <w:p w14:paraId="4BC341A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BA3D1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FC5A51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5C57F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A7D0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A00927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00DAD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D7654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546CF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DE453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B70FD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38A6D50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348048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CE185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D8F7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888B00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ED63E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8A24B63" w14:textId="77777777" w:rsidTr="0002717A">
        <w:tc>
          <w:tcPr>
            <w:tcW w:w="648" w:type="dxa"/>
            <w:vMerge/>
          </w:tcPr>
          <w:p w14:paraId="138AD568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029B62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3E831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37B9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CCCEF2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FEA04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F569A6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6D60F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72EBD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723E23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6A955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93793B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429F6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8E7EF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4E89AB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A8349B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9B10F3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17F9574" w14:textId="77777777" w:rsidTr="0002717A">
        <w:tc>
          <w:tcPr>
            <w:tcW w:w="648" w:type="dxa"/>
            <w:vMerge/>
          </w:tcPr>
          <w:p w14:paraId="2532DFA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BBB80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4294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4F8C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2D436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35869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A7A1B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970E3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AE170D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5B1E7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5008C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10B17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70CA19F" w14:textId="77777777" w:rsidTr="0002717A">
        <w:tc>
          <w:tcPr>
            <w:tcW w:w="648" w:type="dxa"/>
            <w:vMerge w:val="restart"/>
          </w:tcPr>
          <w:p w14:paraId="06954D2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</w:t>
            </w:r>
          </w:p>
        </w:tc>
        <w:tc>
          <w:tcPr>
            <w:tcW w:w="4320" w:type="dxa"/>
            <w:gridSpan w:val="8"/>
          </w:tcPr>
          <w:p w14:paraId="28BE5625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Have sufficient understanding of their area(s) of expertise to support the development, learning and progress of children and young people</w:t>
            </w:r>
          </w:p>
        </w:tc>
        <w:tc>
          <w:tcPr>
            <w:tcW w:w="618" w:type="dxa"/>
            <w:vMerge w:val="restart"/>
          </w:tcPr>
          <w:p w14:paraId="28FB960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6B709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6FCB1C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73C38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C41AC2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E76BC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C1F9E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4213AE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DE527E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10F6EA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816114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1A1CB9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74440D07" w14:textId="77777777" w:rsidTr="0002717A">
        <w:tc>
          <w:tcPr>
            <w:tcW w:w="648" w:type="dxa"/>
            <w:vMerge/>
          </w:tcPr>
          <w:p w14:paraId="5AA11FF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53F9F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AA9F55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534E3E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1775E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12CAC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F90B8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03D1E5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3C14AE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962E68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232400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CD014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5A9B4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A829E6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004F96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9E04E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D403B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DA1BE00" w14:textId="77777777" w:rsidTr="0002717A">
        <w:tc>
          <w:tcPr>
            <w:tcW w:w="648" w:type="dxa"/>
            <w:vMerge/>
          </w:tcPr>
          <w:p w14:paraId="71B4BDA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DDC901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191069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3B6C43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9176D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8A388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9A6917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28667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6EEC4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0F95A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900AC9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9E91C9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EFA34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FC890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C6C1ED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AE758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84943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7759455" w14:textId="77777777" w:rsidTr="0002717A">
        <w:tc>
          <w:tcPr>
            <w:tcW w:w="648" w:type="dxa"/>
            <w:vMerge/>
          </w:tcPr>
          <w:p w14:paraId="710304D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tcBorders>
              <w:bottom w:val="single" w:sz="4" w:space="0" w:color="auto"/>
            </w:tcBorders>
            <w:shd w:val="clear" w:color="auto" w:fill="DEEAF6"/>
          </w:tcPr>
          <w:p w14:paraId="1BDE0CF8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A43D9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DCA0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  <w:tcBorders>
              <w:bottom w:val="single" w:sz="4" w:space="0" w:color="auto"/>
            </w:tcBorders>
          </w:tcPr>
          <w:p w14:paraId="560EE09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  <w:tcBorders>
              <w:bottom w:val="single" w:sz="4" w:space="0" w:color="auto"/>
            </w:tcBorders>
          </w:tcPr>
          <w:p w14:paraId="13CB566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EEAF6"/>
          </w:tcPr>
          <w:p w14:paraId="7ABE7A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787A96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11DDCFD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057B6E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6B43823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17E6AC8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89C91EF" w14:textId="77777777" w:rsidTr="0002717A">
        <w:tc>
          <w:tcPr>
            <w:tcW w:w="648" w:type="dxa"/>
            <w:vMerge w:val="restart"/>
          </w:tcPr>
          <w:p w14:paraId="44C839D3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12</w:t>
            </w:r>
          </w:p>
        </w:tc>
        <w:tc>
          <w:tcPr>
            <w:tcW w:w="4320" w:type="dxa"/>
            <w:gridSpan w:val="8"/>
          </w:tcPr>
          <w:p w14:paraId="505F2F4A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to use ICT to support professional activities</w:t>
            </w:r>
          </w:p>
        </w:tc>
        <w:tc>
          <w:tcPr>
            <w:tcW w:w="618" w:type="dxa"/>
            <w:vMerge w:val="restart"/>
          </w:tcPr>
          <w:p w14:paraId="6EA609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2C1382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799514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72D35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C652A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01277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F7492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61FA6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3B610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C0695B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3AAB2E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69EE3F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FB6F959" w14:textId="77777777" w:rsidTr="0002717A">
        <w:tc>
          <w:tcPr>
            <w:tcW w:w="648" w:type="dxa"/>
            <w:vMerge/>
          </w:tcPr>
          <w:p w14:paraId="29976CC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35820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CA686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1384F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E1D4D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9AE603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AF103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0D610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4FFDA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7C190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7CFAE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55BA1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740FB3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2F1C4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015987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7871F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5D88D7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7A39EE0" w14:textId="77777777" w:rsidTr="0002717A">
        <w:tc>
          <w:tcPr>
            <w:tcW w:w="648" w:type="dxa"/>
            <w:vMerge/>
          </w:tcPr>
          <w:p w14:paraId="3988A83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AB355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2AADF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15FADC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E9A59B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271E5E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8DAFF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4A3DFB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DCB13B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2BFA32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CE2E3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72BCD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683C2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7B8B2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39D5A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69312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3419F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36FF777" w14:textId="77777777" w:rsidTr="0002717A">
        <w:tc>
          <w:tcPr>
            <w:tcW w:w="648" w:type="dxa"/>
            <w:vMerge/>
          </w:tcPr>
          <w:p w14:paraId="1B12DBD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D892A4A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282888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A7C6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75B3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28725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5BBBC8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6E3D3A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E0D37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C0F90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C188E2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511BA3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422BB1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1988316" w14:textId="77777777" w:rsidTr="0002717A">
        <w:tc>
          <w:tcPr>
            <w:tcW w:w="648" w:type="dxa"/>
            <w:vMerge w:val="restart"/>
          </w:tcPr>
          <w:p w14:paraId="797533B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13</w:t>
            </w:r>
          </w:p>
        </w:tc>
        <w:tc>
          <w:tcPr>
            <w:tcW w:w="4320" w:type="dxa"/>
            <w:gridSpan w:val="8"/>
          </w:tcPr>
          <w:p w14:paraId="204F03F9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statutory and non-statutory frameworks for the school curriculum relate to the age and ability ranges of the learners they support</w:t>
            </w:r>
          </w:p>
        </w:tc>
        <w:tc>
          <w:tcPr>
            <w:tcW w:w="618" w:type="dxa"/>
            <w:vMerge w:val="restart"/>
          </w:tcPr>
          <w:p w14:paraId="12583C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E101A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AE1A0C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CE134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6AFAB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C4EF8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CA19E7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F4967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1CB6B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E9A5F2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3411863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35150D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159EA6F6" w14:textId="77777777" w:rsidTr="0002717A">
        <w:tc>
          <w:tcPr>
            <w:tcW w:w="648" w:type="dxa"/>
            <w:vMerge/>
          </w:tcPr>
          <w:p w14:paraId="22E9A82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8E4ACB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C3E74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8CDBD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DBD9B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3B59C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F0188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E91EA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4A987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6C7909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10344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2565EE2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26F45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1B83A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3A6E88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53356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D9C05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D37034C" w14:textId="77777777" w:rsidTr="0002717A">
        <w:tc>
          <w:tcPr>
            <w:tcW w:w="648" w:type="dxa"/>
            <w:vMerge/>
          </w:tcPr>
          <w:p w14:paraId="0277DC2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B455AC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EB9186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DEA258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AAE540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DB76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A68741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3AF2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4647FB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E8462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7CC4BD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386620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56B88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95113F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6774E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A10724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3FC9D9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250212B" w14:textId="77777777" w:rsidTr="0002717A">
        <w:tc>
          <w:tcPr>
            <w:tcW w:w="648" w:type="dxa"/>
            <w:vMerge/>
          </w:tcPr>
          <w:p w14:paraId="52865918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714C96F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8067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0B266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CDAE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BAACB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54410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655079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4190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D465E4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F9CA5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78192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0E668D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1418AA3" w14:textId="77777777" w:rsidTr="0002717A">
        <w:tc>
          <w:tcPr>
            <w:tcW w:w="648" w:type="dxa"/>
            <w:vMerge w:val="restart"/>
          </w:tcPr>
          <w:p w14:paraId="0715698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14</w:t>
            </w:r>
          </w:p>
        </w:tc>
        <w:tc>
          <w:tcPr>
            <w:tcW w:w="4320" w:type="dxa"/>
            <w:gridSpan w:val="8"/>
          </w:tcPr>
          <w:p w14:paraId="5B7D4F81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Understand the objectives, content and intended outcomes for the learning activities in which they are involved</w:t>
            </w:r>
          </w:p>
        </w:tc>
        <w:tc>
          <w:tcPr>
            <w:tcW w:w="618" w:type="dxa"/>
            <w:vMerge w:val="restart"/>
          </w:tcPr>
          <w:p w14:paraId="715FF94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9EBFF5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DAEF2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BA6D3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A1A69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258BC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1427AB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E6AB0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11290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3605B8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2A4C77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6846C7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5AED40E" w14:textId="77777777" w:rsidTr="0002717A">
        <w:tc>
          <w:tcPr>
            <w:tcW w:w="648" w:type="dxa"/>
            <w:vMerge/>
          </w:tcPr>
          <w:p w14:paraId="5A7069A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920EB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4BADF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5EBA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25701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D49963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14AB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1184F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25D49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05A54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46173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699DB6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7EF7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BDCDD0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31816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E12FF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9F34B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F9E097F" w14:textId="77777777" w:rsidTr="0002717A">
        <w:tc>
          <w:tcPr>
            <w:tcW w:w="648" w:type="dxa"/>
            <w:vMerge/>
          </w:tcPr>
          <w:p w14:paraId="0F09F0D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B69DE4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77FE4C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079D5C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D0C1C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A94ED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E435E3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982F77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5D72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BFE1D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ECAD7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6ACF9A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4F2CA5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148844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607857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998E3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952FC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BA32E8B" w14:textId="77777777" w:rsidTr="0002717A">
        <w:tc>
          <w:tcPr>
            <w:tcW w:w="648" w:type="dxa"/>
            <w:vMerge/>
          </w:tcPr>
          <w:p w14:paraId="1CDF32B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9AA62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85A9FF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D77E52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15CB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35AAC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0E4CE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24E292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32825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64333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B172B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2E682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021616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D42D6E" w14:textId="77777777" w:rsidTr="0002717A">
        <w:tc>
          <w:tcPr>
            <w:tcW w:w="648" w:type="dxa"/>
            <w:vMerge w:val="restart"/>
          </w:tcPr>
          <w:p w14:paraId="6E3D812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15</w:t>
            </w:r>
          </w:p>
        </w:tc>
        <w:tc>
          <w:tcPr>
            <w:tcW w:w="4320" w:type="dxa"/>
            <w:gridSpan w:val="8"/>
          </w:tcPr>
          <w:p w14:paraId="4891B720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to support learners in accessing the curriculum in accordance with the special educational needs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and disability</w:t>
            </w: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 xml:space="preserve"> (SEN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 xml:space="preserve">) code of practice and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equalities </w:t>
            </w: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legislation</w:t>
            </w:r>
          </w:p>
        </w:tc>
        <w:tc>
          <w:tcPr>
            <w:tcW w:w="618" w:type="dxa"/>
            <w:vMerge w:val="restart"/>
          </w:tcPr>
          <w:p w14:paraId="192B12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246CDF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7FBC21D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F6BEFC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ADB877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2E944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7A02A6B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52C1FC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06E54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E97386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A5C80D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9C7B0B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22D11B0" w14:textId="77777777" w:rsidTr="0002717A">
        <w:tc>
          <w:tcPr>
            <w:tcW w:w="648" w:type="dxa"/>
            <w:vMerge/>
          </w:tcPr>
          <w:p w14:paraId="72DFCF0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15C89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1BDE1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8ACE8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22F9D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D6DE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A1766E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ED3890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3DAF7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D80FF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8D231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2BA945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AD8C1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883BE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142D3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BC98A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DE2D5B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B53EE90" w14:textId="77777777" w:rsidTr="0002717A">
        <w:tc>
          <w:tcPr>
            <w:tcW w:w="648" w:type="dxa"/>
            <w:vMerge/>
          </w:tcPr>
          <w:p w14:paraId="060C68E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202E5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E9EBF0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B147B2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BC5D6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C2909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632C60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4E2EE9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0E771E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A0A09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E0E13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D13E7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FB7F9A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FF24C2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D6104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DE95A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C2ED2A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886118E" w14:textId="77777777" w:rsidTr="0002717A">
        <w:tc>
          <w:tcPr>
            <w:tcW w:w="648" w:type="dxa"/>
            <w:vMerge/>
          </w:tcPr>
          <w:p w14:paraId="6DF3F65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433EFE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B2FE00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C72982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901C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992A39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99A3D1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D2714A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F4FBD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12AB29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E1304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AAC2F8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AA7F59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52D6759" w14:textId="77777777" w:rsidTr="0002717A">
        <w:tc>
          <w:tcPr>
            <w:tcW w:w="648" w:type="dxa"/>
            <w:vMerge w:val="restart"/>
          </w:tcPr>
          <w:p w14:paraId="1A5C2AB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16</w:t>
            </w:r>
          </w:p>
        </w:tc>
        <w:tc>
          <w:tcPr>
            <w:tcW w:w="4320" w:type="dxa"/>
            <w:gridSpan w:val="8"/>
          </w:tcPr>
          <w:p w14:paraId="5CDE5AF5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other frameworks, that support the development and well-being of children and young people, impact upon their practice</w:t>
            </w:r>
          </w:p>
        </w:tc>
        <w:tc>
          <w:tcPr>
            <w:tcW w:w="618" w:type="dxa"/>
            <w:vMerge w:val="restart"/>
          </w:tcPr>
          <w:p w14:paraId="59544B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1E57B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BACE5A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2F3F18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38637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F010B0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7610E16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0A4592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C14B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0B28BA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CA3E08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5E88B1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52A3E2D1" w14:textId="77777777" w:rsidTr="0002717A">
        <w:tc>
          <w:tcPr>
            <w:tcW w:w="648" w:type="dxa"/>
            <w:vMerge/>
          </w:tcPr>
          <w:p w14:paraId="59E2815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88054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3F2A2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408D8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B81735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31C20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ECFA4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149718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95CA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293A9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5CCC0C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6B0BEE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BFFF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7B1A56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52353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741BC5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FE296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A0FEF06" w14:textId="77777777" w:rsidTr="0002717A">
        <w:tc>
          <w:tcPr>
            <w:tcW w:w="648" w:type="dxa"/>
            <w:vMerge/>
          </w:tcPr>
          <w:p w14:paraId="7441413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6EE9C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80ACC8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1547BE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23381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2BDA5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06531D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535AD4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744F15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AEB055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539EFE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AB4EA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999CC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C36C7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C8F4D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09306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37351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5BDDBD5" w14:textId="77777777" w:rsidTr="0002717A">
        <w:trPr>
          <w:trHeight w:val="125"/>
        </w:trPr>
        <w:tc>
          <w:tcPr>
            <w:tcW w:w="648" w:type="dxa"/>
            <w:vMerge/>
          </w:tcPr>
          <w:p w14:paraId="4051892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306899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D8133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66A7F0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454C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E843C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2245F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686A9D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D3AF5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9DFA7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2472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539343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E942E3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BB93B1D" w14:textId="77777777" w:rsidTr="0002717A">
        <w:tc>
          <w:tcPr>
            <w:tcW w:w="648" w:type="dxa"/>
            <w:vMerge w:val="restart"/>
          </w:tcPr>
          <w:p w14:paraId="7FA74AC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17</w:t>
            </w:r>
          </w:p>
        </w:tc>
        <w:tc>
          <w:tcPr>
            <w:tcW w:w="4320" w:type="dxa"/>
            <w:gridSpan w:val="8"/>
          </w:tcPr>
          <w:p w14:paraId="4FEC8A4F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 xml:space="preserve">Use their area(s) of expertise to contribute to the planning and preparation of learning activities </w:t>
            </w:r>
          </w:p>
        </w:tc>
        <w:tc>
          <w:tcPr>
            <w:tcW w:w="618" w:type="dxa"/>
            <w:vMerge w:val="restart"/>
          </w:tcPr>
          <w:p w14:paraId="4082E69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8D6272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AA897E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0D91E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647C0E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636AB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7A6131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DADE77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96720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0DA0C19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B2EC7C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CB2A03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E5BB7E6" w14:textId="77777777" w:rsidTr="0002717A">
        <w:tc>
          <w:tcPr>
            <w:tcW w:w="648" w:type="dxa"/>
            <w:vMerge/>
          </w:tcPr>
          <w:p w14:paraId="3C1DBF5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C427DE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DE4756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781D7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B0F81F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F91CB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CEB53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40A4BF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A10B52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E0311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6B6F4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3CA82A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0266A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629F54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2B39D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FA8698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AE42B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E589124" w14:textId="77777777" w:rsidTr="0002717A">
        <w:tc>
          <w:tcPr>
            <w:tcW w:w="648" w:type="dxa"/>
            <w:vMerge/>
          </w:tcPr>
          <w:p w14:paraId="0FAACC3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66A50A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7A3C5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0D8812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E0216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6ED4B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FE28D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66C2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E4DBC5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73F810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A464D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60E6A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21165A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07511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63136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90AB2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A71E4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13114DA" w14:textId="77777777" w:rsidTr="0002717A">
        <w:trPr>
          <w:trHeight w:val="595"/>
        </w:trPr>
        <w:tc>
          <w:tcPr>
            <w:tcW w:w="648" w:type="dxa"/>
            <w:vMerge/>
          </w:tcPr>
          <w:p w14:paraId="66C4EF3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C19E2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0D7A9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2438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0897AC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53871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316508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C16C5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09BEA5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87933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CB36B7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A2FA74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8CC088B" w14:textId="77777777" w:rsidTr="0002717A">
        <w:tc>
          <w:tcPr>
            <w:tcW w:w="648" w:type="dxa"/>
            <w:vMerge w:val="restart"/>
          </w:tcPr>
          <w:p w14:paraId="72F9C2A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4320" w:type="dxa"/>
            <w:gridSpan w:val="8"/>
          </w:tcPr>
          <w:p w14:paraId="72ADDAEE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Use their area(s) of expertise to plan their role in learning activities</w:t>
            </w:r>
          </w:p>
        </w:tc>
        <w:tc>
          <w:tcPr>
            <w:tcW w:w="618" w:type="dxa"/>
            <w:vMerge w:val="restart"/>
          </w:tcPr>
          <w:p w14:paraId="12B4E1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40346F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6A5D57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2FA31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2345549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5CA21F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685815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6ABF5EB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A24FB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4FD96EF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382856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145409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5388F18A" w14:textId="77777777" w:rsidTr="0002717A">
        <w:tc>
          <w:tcPr>
            <w:tcW w:w="648" w:type="dxa"/>
            <w:vMerge/>
          </w:tcPr>
          <w:p w14:paraId="4670A9F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35511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75539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15DA4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645FD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5BE7B6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791CB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43809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A7E40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2E411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2787D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436A0E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6CDDA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24CCA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70AA5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E708E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2A443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342696D" w14:textId="77777777" w:rsidTr="0002717A">
        <w:tc>
          <w:tcPr>
            <w:tcW w:w="648" w:type="dxa"/>
            <w:vMerge/>
          </w:tcPr>
          <w:p w14:paraId="47A70E0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ED1122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5B2618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55099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45E5FA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88ED3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0196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2EBEAF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FA291D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AC1220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E43EA6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5E83FB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860FD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BF2E9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0F82CF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BE18A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68910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CC3B4FE" w14:textId="77777777" w:rsidTr="0002717A">
        <w:tc>
          <w:tcPr>
            <w:tcW w:w="648" w:type="dxa"/>
            <w:vMerge/>
          </w:tcPr>
          <w:p w14:paraId="55D3818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E1D90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406AD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5065B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85C12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F3D8D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77367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1460E7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7A56E1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07CCB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E9256F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1E69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8326855" w14:textId="77777777" w:rsidTr="0002717A">
        <w:tc>
          <w:tcPr>
            <w:tcW w:w="648" w:type="dxa"/>
            <w:vMerge w:val="restart"/>
          </w:tcPr>
          <w:p w14:paraId="4B03304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19</w:t>
            </w:r>
          </w:p>
        </w:tc>
        <w:tc>
          <w:tcPr>
            <w:tcW w:w="4320" w:type="dxa"/>
            <w:gridSpan w:val="8"/>
          </w:tcPr>
          <w:p w14:paraId="546073AE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Devise clearly structured activities that interest and motivate learners and advance their learning</w:t>
            </w:r>
          </w:p>
        </w:tc>
        <w:tc>
          <w:tcPr>
            <w:tcW w:w="618" w:type="dxa"/>
            <w:vMerge w:val="restart"/>
          </w:tcPr>
          <w:p w14:paraId="1342AA2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F86B9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E85EA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2828D2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56E5B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5BAFB2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141D33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550F34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91756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052F56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99C136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3A0503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5B3DE4AF" w14:textId="77777777" w:rsidTr="0002717A">
        <w:tc>
          <w:tcPr>
            <w:tcW w:w="648" w:type="dxa"/>
            <w:vMerge/>
          </w:tcPr>
          <w:p w14:paraId="50D9659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1BFE9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003D14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80A7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B410D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5F7D0B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0FD69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DA79F3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294DF3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4435A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6F5C7D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DFF59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81261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43AF1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4588D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44280B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650223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719DDF9" w14:textId="77777777" w:rsidTr="0002717A">
        <w:tc>
          <w:tcPr>
            <w:tcW w:w="648" w:type="dxa"/>
            <w:vMerge/>
          </w:tcPr>
          <w:p w14:paraId="707AF0B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7710F2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5ECBB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AB9298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7C07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4312F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3A837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CD3276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9A8D5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32CA8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33EBBA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8B27F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2E3EF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D61A77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6621EF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D4A3C3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3F6334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21A6C03" w14:textId="77777777" w:rsidTr="0002717A">
        <w:tc>
          <w:tcPr>
            <w:tcW w:w="648" w:type="dxa"/>
            <w:vMerge/>
          </w:tcPr>
          <w:p w14:paraId="26654F4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79E5A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023A2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7D2A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5D65B4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B77CC5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DE800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632E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000A27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36590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A567D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30857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7081E95" w14:textId="77777777" w:rsidTr="0002717A">
        <w:tc>
          <w:tcPr>
            <w:tcW w:w="648" w:type="dxa"/>
            <w:vMerge w:val="restart"/>
          </w:tcPr>
          <w:p w14:paraId="2AAE891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20</w:t>
            </w:r>
          </w:p>
        </w:tc>
        <w:tc>
          <w:tcPr>
            <w:tcW w:w="4320" w:type="dxa"/>
            <w:gridSpan w:val="8"/>
          </w:tcPr>
          <w:p w14:paraId="04CDA3E1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Plan how they will support the inclusion of the children and young people in the learning activities</w:t>
            </w:r>
          </w:p>
        </w:tc>
        <w:tc>
          <w:tcPr>
            <w:tcW w:w="618" w:type="dxa"/>
            <w:vMerge w:val="restart"/>
          </w:tcPr>
          <w:p w14:paraId="601499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15278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3EB89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E1007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67EF47C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1A234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6CF7D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11619D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EA107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9868A6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977BF2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1ECDDD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5990A34" w14:textId="77777777" w:rsidTr="0002717A">
        <w:tc>
          <w:tcPr>
            <w:tcW w:w="648" w:type="dxa"/>
            <w:vMerge/>
          </w:tcPr>
          <w:p w14:paraId="4D8A15E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779F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2B13C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A184B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36D43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CD5D2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E7BFF7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04E8D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64CA1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6A962E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43A7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D8988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033D6C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FC425C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2E9283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5B7B9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46519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37995C0" w14:textId="77777777" w:rsidTr="0002717A">
        <w:tc>
          <w:tcPr>
            <w:tcW w:w="648" w:type="dxa"/>
            <w:vMerge/>
          </w:tcPr>
          <w:p w14:paraId="1B293C9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807371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7D84D7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02069E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68AB78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2B07B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7888BA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627F2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B3D95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3A511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EA8DEB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F749B8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78022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9C6BD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8522E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3D353D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D4537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67DE4C2" w14:textId="77777777" w:rsidTr="0002717A">
        <w:tc>
          <w:tcPr>
            <w:tcW w:w="648" w:type="dxa"/>
            <w:vMerge/>
          </w:tcPr>
          <w:p w14:paraId="3A72B31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D4DC9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43CA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AD920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0C8DC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4C219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55E6B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242FC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EE2B7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AB140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D1108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18641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F26039A" w14:textId="77777777" w:rsidTr="0002717A">
        <w:tc>
          <w:tcPr>
            <w:tcW w:w="648" w:type="dxa"/>
            <w:vMerge w:val="restart"/>
          </w:tcPr>
          <w:p w14:paraId="06BDC8C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21</w:t>
            </w:r>
          </w:p>
        </w:tc>
        <w:tc>
          <w:tcPr>
            <w:tcW w:w="4320" w:type="dxa"/>
            <w:gridSpan w:val="8"/>
          </w:tcPr>
          <w:p w14:paraId="39CC867C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Contribute to the selection and preparation of resources suitable for children and young people' interests and abilities</w:t>
            </w:r>
          </w:p>
        </w:tc>
        <w:tc>
          <w:tcPr>
            <w:tcW w:w="618" w:type="dxa"/>
            <w:vMerge w:val="restart"/>
          </w:tcPr>
          <w:p w14:paraId="765017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993AC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13DF89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176E45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923BB5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AD8017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BBCA6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F3CB03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415BD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46C23F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3AD6A3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ECFA62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38A2032" w14:textId="77777777" w:rsidTr="0002717A">
        <w:tc>
          <w:tcPr>
            <w:tcW w:w="648" w:type="dxa"/>
            <w:vMerge/>
          </w:tcPr>
          <w:p w14:paraId="5065183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15DE33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E1D56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C3800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13FA5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78AFD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7FF37F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126B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EC0465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15832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F88F0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37527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07872E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7DDAE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E7ABF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620F5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97188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0F7F144" w14:textId="77777777" w:rsidTr="0002717A">
        <w:tc>
          <w:tcPr>
            <w:tcW w:w="648" w:type="dxa"/>
            <w:vMerge/>
          </w:tcPr>
          <w:p w14:paraId="2501FD0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54A75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2A5B95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AC3D9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6708C3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6C0CCA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D785AC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3EF63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37823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2F2D9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984190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BC0F9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536933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9BBC35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3417F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2D29E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50CA3E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25D2BC7" w14:textId="77777777" w:rsidTr="0002717A">
        <w:tc>
          <w:tcPr>
            <w:tcW w:w="648" w:type="dxa"/>
            <w:vMerge/>
          </w:tcPr>
          <w:p w14:paraId="42EF815D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7942A7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1EC3D7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4BD9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8E9F7F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DABB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C51AEB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4A80E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E4BA48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6F3F71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85BB0C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098D6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C24264B" w14:textId="77777777" w:rsidTr="0002717A">
        <w:tc>
          <w:tcPr>
            <w:tcW w:w="648" w:type="dxa"/>
            <w:vMerge w:val="restart"/>
          </w:tcPr>
          <w:p w14:paraId="3B654A6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22</w:t>
            </w:r>
          </w:p>
        </w:tc>
        <w:tc>
          <w:tcPr>
            <w:tcW w:w="4320" w:type="dxa"/>
            <w:gridSpan w:val="8"/>
          </w:tcPr>
          <w:p w14:paraId="37E36A51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Monitor learners' responses to activities and modify the approach accordingly</w:t>
            </w:r>
          </w:p>
        </w:tc>
        <w:tc>
          <w:tcPr>
            <w:tcW w:w="618" w:type="dxa"/>
            <w:vMerge w:val="restart"/>
          </w:tcPr>
          <w:p w14:paraId="2A7281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5E521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238E9C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C6CDE6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79D7D0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FD213F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0954BA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290378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AEE7B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DFC681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73229E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A7F2E6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9F03852" w14:textId="77777777" w:rsidTr="0002717A">
        <w:tc>
          <w:tcPr>
            <w:tcW w:w="648" w:type="dxa"/>
            <w:vMerge/>
          </w:tcPr>
          <w:p w14:paraId="41DDF54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1732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404E1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47FAD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6FF7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6F515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8F4C1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96618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C67E5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5E92D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7862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E67F2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D52A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0D1A8F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64C38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526B4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8DF4F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34AEB8" w14:textId="77777777" w:rsidTr="0002717A">
        <w:tc>
          <w:tcPr>
            <w:tcW w:w="648" w:type="dxa"/>
            <w:vMerge/>
          </w:tcPr>
          <w:p w14:paraId="7FAD752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C756C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FC7E8A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3367C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4BAA8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DAEA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270317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52689A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27AD8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DDC1F3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0A66C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BA8DC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330B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948AC6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40AEAA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1D8A64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F6F4EF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BA1841D" w14:textId="77777777" w:rsidTr="0002717A">
        <w:tc>
          <w:tcPr>
            <w:tcW w:w="648" w:type="dxa"/>
            <w:vMerge/>
          </w:tcPr>
          <w:p w14:paraId="0C1FBF0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8EF74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52B5D1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15F7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C6DA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1AFB70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0D18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A769BD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45B8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4D67D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39E5A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CFF4E9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97654D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B81DB0D" w14:textId="77777777" w:rsidTr="0002717A">
        <w:tc>
          <w:tcPr>
            <w:tcW w:w="648" w:type="dxa"/>
            <w:vMerge w:val="restart"/>
          </w:tcPr>
          <w:p w14:paraId="3E56155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23</w:t>
            </w:r>
          </w:p>
        </w:tc>
        <w:tc>
          <w:tcPr>
            <w:tcW w:w="4320" w:type="dxa"/>
            <w:gridSpan w:val="8"/>
          </w:tcPr>
          <w:p w14:paraId="077E7FE8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Monitor learners' progress in order to provide focused support and feedback</w:t>
            </w:r>
          </w:p>
        </w:tc>
        <w:tc>
          <w:tcPr>
            <w:tcW w:w="618" w:type="dxa"/>
            <w:vMerge w:val="restart"/>
          </w:tcPr>
          <w:p w14:paraId="1AFDA9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04BDD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97B4A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9DEA8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DE4649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DF29D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F9A22B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731C1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DE3BD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AA9A43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90D529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F25E2FE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9767934" w14:textId="77777777" w:rsidTr="0002717A">
        <w:tc>
          <w:tcPr>
            <w:tcW w:w="648" w:type="dxa"/>
            <w:vMerge/>
          </w:tcPr>
          <w:p w14:paraId="7FBD6513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DB849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379492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F72F0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BD4410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CEFAA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772244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E72C5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9D9A7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C3BA7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8D96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6DD2A2E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4C171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C36E0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03FDBC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CDF19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5EA52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F9A861D" w14:textId="77777777" w:rsidTr="0002717A">
        <w:tc>
          <w:tcPr>
            <w:tcW w:w="648" w:type="dxa"/>
            <w:vMerge/>
          </w:tcPr>
          <w:p w14:paraId="1114A2B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B35D1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F06F29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94EC9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44501A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65CF7E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79F0E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BEA8D8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43F2C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9C546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01C924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3245A7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4AED1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1A8390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D9F877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C1DEC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304F0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CB4C2B3" w14:textId="77777777" w:rsidTr="0002717A">
        <w:tc>
          <w:tcPr>
            <w:tcW w:w="648" w:type="dxa"/>
            <w:vMerge/>
          </w:tcPr>
          <w:p w14:paraId="1617E93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E5ADC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C1DFA4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AD91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3C090F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852A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8CF2A0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E8BA9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EFF03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83DFA7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CBF6F0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713C68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9E7D0A0" w14:textId="77777777" w:rsidTr="0002717A">
        <w:tc>
          <w:tcPr>
            <w:tcW w:w="648" w:type="dxa"/>
            <w:vMerge w:val="restart"/>
          </w:tcPr>
          <w:p w14:paraId="2D9E1EB3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24</w:t>
            </w:r>
          </w:p>
        </w:tc>
        <w:tc>
          <w:tcPr>
            <w:tcW w:w="4320" w:type="dxa"/>
            <w:gridSpan w:val="8"/>
          </w:tcPr>
          <w:p w14:paraId="260C926B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Support the evaluation of learners' progress using a range of assessment techniques</w:t>
            </w:r>
          </w:p>
        </w:tc>
        <w:tc>
          <w:tcPr>
            <w:tcW w:w="618" w:type="dxa"/>
            <w:vMerge w:val="restart"/>
          </w:tcPr>
          <w:p w14:paraId="4B59E1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21D47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859A8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2AA7BB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15963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D3B3E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4ECAE1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56DF0F6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5ECFF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3E5CFFA3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0C7DFF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EE6DE3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194AABC3" w14:textId="77777777" w:rsidTr="0002717A">
        <w:tc>
          <w:tcPr>
            <w:tcW w:w="648" w:type="dxa"/>
            <w:vMerge/>
          </w:tcPr>
          <w:p w14:paraId="2D3B728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CA4735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E8A39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D8EEC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4C81F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21988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0E5195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009A4C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022F8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7E6C0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A7433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6E24AA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2579FE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69EE8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95389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4DC5F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541684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686F509" w14:textId="77777777" w:rsidTr="0002717A">
        <w:tc>
          <w:tcPr>
            <w:tcW w:w="648" w:type="dxa"/>
            <w:vMerge/>
          </w:tcPr>
          <w:p w14:paraId="60AC194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5519C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DC2C2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79601E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0D39D7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14C879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FFA8FE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A6EBDC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7230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8C583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C587D3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9C7FE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86ACBC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418B0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2FF1A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4568DA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7850E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2EBC999" w14:textId="77777777" w:rsidTr="0002717A">
        <w:tc>
          <w:tcPr>
            <w:tcW w:w="648" w:type="dxa"/>
            <w:vMerge/>
          </w:tcPr>
          <w:p w14:paraId="3273562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DBBED35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87CD1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D3C6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0635F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F4E21B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36F51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0A5D32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4A236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E132E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0FAA3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A686B5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9F14D46" w14:textId="77777777" w:rsidTr="0002717A">
        <w:tc>
          <w:tcPr>
            <w:tcW w:w="648" w:type="dxa"/>
            <w:vMerge w:val="restart"/>
          </w:tcPr>
          <w:p w14:paraId="2AA1A66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25</w:t>
            </w:r>
          </w:p>
        </w:tc>
        <w:tc>
          <w:tcPr>
            <w:tcW w:w="4320" w:type="dxa"/>
            <w:gridSpan w:val="8"/>
          </w:tcPr>
          <w:p w14:paraId="16794E8B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Contribute to maintaining and analysing records of learners' progress</w:t>
            </w:r>
          </w:p>
        </w:tc>
        <w:tc>
          <w:tcPr>
            <w:tcW w:w="618" w:type="dxa"/>
            <w:vMerge w:val="restart"/>
          </w:tcPr>
          <w:p w14:paraId="46C6F5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9B8131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05C1AF8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276A0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BEFE1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CB40B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23BE9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3F80A81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BCE85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B2B6DE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C25597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FE61CF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4BFE61E" w14:textId="77777777" w:rsidTr="0002717A">
        <w:tc>
          <w:tcPr>
            <w:tcW w:w="648" w:type="dxa"/>
            <w:vMerge/>
          </w:tcPr>
          <w:p w14:paraId="492E5CB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2A7634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982DE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25B6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0DB41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64536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E1689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75790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8B2345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78F3CE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2167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584E3F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6296EC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E8B235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AD81E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024149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335DF2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E508F73" w14:textId="77777777" w:rsidTr="0002717A">
        <w:tc>
          <w:tcPr>
            <w:tcW w:w="648" w:type="dxa"/>
            <w:vMerge/>
          </w:tcPr>
          <w:p w14:paraId="40EBD0C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1B5783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9D20E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A7B99E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2CB3AE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99ECA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BC7337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0D83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578568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49C2F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6DD768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91A11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262AB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B417F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ACFD2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1BFF7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C8F3E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3FA1AF" w14:textId="77777777" w:rsidTr="0002717A">
        <w:tc>
          <w:tcPr>
            <w:tcW w:w="648" w:type="dxa"/>
            <w:vMerge/>
          </w:tcPr>
          <w:p w14:paraId="139BFFA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62AA769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94540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693E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189F5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4989A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D6C2D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A0CA1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18D04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9E6FE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DD12C0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C92F1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4EE42B9" w14:textId="77777777" w:rsidTr="0002717A">
        <w:tc>
          <w:tcPr>
            <w:tcW w:w="648" w:type="dxa"/>
            <w:vMerge w:val="restart"/>
          </w:tcPr>
          <w:p w14:paraId="302AB5C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26</w:t>
            </w:r>
          </w:p>
        </w:tc>
        <w:tc>
          <w:tcPr>
            <w:tcW w:w="4320" w:type="dxa"/>
            <w:gridSpan w:val="8"/>
          </w:tcPr>
          <w:p w14:paraId="718D63CB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Use effective strategies to promote positive behaviour</w:t>
            </w:r>
          </w:p>
        </w:tc>
        <w:tc>
          <w:tcPr>
            <w:tcW w:w="618" w:type="dxa"/>
            <w:vMerge w:val="restart"/>
          </w:tcPr>
          <w:p w14:paraId="583A59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18006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79108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2006BF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753AF5E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1F7FB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182D3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309858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53DEF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0F9C69B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E8F703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FD18BD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6E5E612F" w14:textId="77777777" w:rsidTr="0002717A">
        <w:tc>
          <w:tcPr>
            <w:tcW w:w="648" w:type="dxa"/>
            <w:vMerge/>
          </w:tcPr>
          <w:p w14:paraId="43826C9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D8D2F0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520CA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2BBB50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61D02B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FE2EA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4F8B8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9A8F7B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32EA9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65E598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C9E66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3E1DF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57CBF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23929F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60B8A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3D3CD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F7389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0AC0093" w14:textId="77777777" w:rsidTr="0002717A">
        <w:tc>
          <w:tcPr>
            <w:tcW w:w="648" w:type="dxa"/>
            <w:vMerge/>
          </w:tcPr>
          <w:p w14:paraId="35C34CA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05F56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474952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8AB2A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EF3FD4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4802A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29B931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567D1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AE8482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C2550E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E9E23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3BD62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37F13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D1697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6AE87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0A04D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0D4D9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B71D08F" w14:textId="77777777" w:rsidTr="0002717A">
        <w:tc>
          <w:tcPr>
            <w:tcW w:w="648" w:type="dxa"/>
            <w:vMerge/>
          </w:tcPr>
          <w:p w14:paraId="319EB9E8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14EBD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B903F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D997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E9077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48CD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F0156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15528D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B0D788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ED6CA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11DFF0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6CE17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6F6F6E4" w14:textId="77777777" w:rsidTr="0002717A">
        <w:tc>
          <w:tcPr>
            <w:tcW w:w="648" w:type="dxa"/>
            <w:vMerge w:val="restart"/>
          </w:tcPr>
          <w:p w14:paraId="285AAD1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27</w:t>
            </w:r>
          </w:p>
        </w:tc>
        <w:tc>
          <w:tcPr>
            <w:tcW w:w="4320" w:type="dxa"/>
            <w:gridSpan w:val="8"/>
          </w:tcPr>
          <w:p w14:paraId="39AEBBC5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Recognise and respond appropriately to situations that challenge equality of opportunity</w:t>
            </w:r>
          </w:p>
        </w:tc>
        <w:tc>
          <w:tcPr>
            <w:tcW w:w="618" w:type="dxa"/>
            <w:vMerge w:val="restart"/>
          </w:tcPr>
          <w:p w14:paraId="7F6656C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41CAEF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B7138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18EDA1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05136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6ACD1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EE2F0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32EE12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7FDD7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3C612C8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6F6E7C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9268CD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71217A86" w14:textId="77777777" w:rsidTr="0002717A">
        <w:tc>
          <w:tcPr>
            <w:tcW w:w="648" w:type="dxa"/>
            <w:vMerge/>
          </w:tcPr>
          <w:p w14:paraId="5B6A655D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BF872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B028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3083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5FF29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8EA49F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23A08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D15BA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B66AB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727CB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CB178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2F57F0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AD88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B60A9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6634CC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A852E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2617D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CF929C7" w14:textId="77777777" w:rsidTr="0002717A">
        <w:tc>
          <w:tcPr>
            <w:tcW w:w="648" w:type="dxa"/>
            <w:vMerge/>
          </w:tcPr>
          <w:p w14:paraId="2C664FB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C0D9CD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45B64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6E65A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83FC4A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16787C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BD143C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621D2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8CD55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7E16BD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DF3971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4F706D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3CF6C7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78191D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0C5835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44C289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8BF46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94FC948" w14:textId="77777777" w:rsidTr="0002717A">
        <w:tc>
          <w:tcPr>
            <w:tcW w:w="648" w:type="dxa"/>
            <w:vMerge/>
          </w:tcPr>
          <w:p w14:paraId="6DC4926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93174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5BA2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80D494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68309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01E0B2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9F4E6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3990BB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07D0D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8847AA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D62299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9E271C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F32C2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E994E4D" w14:textId="77777777" w:rsidTr="0002717A">
        <w:tc>
          <w:tcPr>
            <w:tcW w:w="648" w:type="dxa"/>
            <w:vMerge w:val="restart"/>
          </w:tcPr>
          <w:p w14:paraId="14E9AAF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28</w:t>
            </w:r>
          </w:p>
        </w:tc>
        <w:tc>
          <w:tcPr>
            <w:tcW w:w="4320" w:type="dxa"/>
            <w:gridSpan w:val="8"/>
          </w:tcPr>
          <w:p w14:paraId="634FCCF2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Use their ICT skills to advance learning</w:t>
            </w:r>
          </w:p>
        </w:tc>
        <w:tc>
          <w:tcPr>
            <w:tcW w:w="618" w:type="dxa"/>
            <w:vMerge w:val="restart"/>
          </w:tcPr>
          <w:p w14:paraId="077641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EB1E5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9CBBF7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87D78A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08A3D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2594B5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6AB8B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E15058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82B29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4C09FF7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699F29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AFD32F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8A8B1D0" w14:textId="77777777" w:rsidTr="0002717A">
        <w:tc>
          <w:tcPr>
            <w:tcW w:w="648" w:type="dxa"/>
            <w:vMerge/>
          </w:tcPr>
          <w:p w14:paraId="0A5DC3A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A26C1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BD7F0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6363B0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82874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8BA60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6E07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72698D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C2D15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2E5D0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58BB6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BDDDB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9433F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3D945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159A1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6A3D4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61C59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DD999AF" w14:textId="77777777" w:rsidTr="0002717A">
        <w:tc>
          <w:tcPr>
            <w:tcW w:w="648" w:type="dxa"/>
            <w:vMerge/>
          </w:tcPr>
          <w:p w14:paraId="3ABA577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9BB824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9826B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B5B9D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B23AE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89A7F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FECEF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5667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CB3D1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DF413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A07F7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345E7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BE1E23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3B0949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840AC9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429C08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0CB99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BDF77F6" w14:textId="77777777" w:rsidTr="0002717A">
        <w:trPr>
          <w:trHeight w:val="918"/>
        </w:trPr>
        <w:tc>
          <w:tcPr>
            <w:tcW w:w="648" w:type="dxa"/>
            <w:vMerge/>
          </w:tcPr>
          <w:p w14:paraId="2FE99AA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FDDD3F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19EE37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D4B0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7EA758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6A0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A27E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ECF6A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62BF4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F4788F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65E03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FACF6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9717B6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19713C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38AEA93" w14:textId="77777777" w:rsidTr="0002717A">
        <w:tc>
          <w:tcPr>
            <w:tcW w:w="648" w:type="dxa"/>
            <w:vMerge w:val="restart"/>
          </w:tcPr>
          <w:p w14:paraId="270A061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29</w:t>
            </w:r>
          </w:p>
        </w:tc>
        <w:tc>
          <w:tcPr>
            <w:tcW w:w="4320" w:type="dxa"/>
            <w:gridSpan w:val="8"/>
          </w:tcPr>
          <w:p w14:paraId="46976AA8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Advance learning when working with individuals</w:t>
            </w:r>
          </w:p>
        </w:tc>
        <w:tc>
          <w:tcPr>
            <w:tcW w:w="618" w:type="dxa"/>
            <w:vMerge w:val="restart"/>
          </w:tcPr>
          <w:p w14:paraId="39E376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6646645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5854FC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6515E4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A9AA8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A39676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73FB02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156BA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3F143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9F6E11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F25ECC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CFA25D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FAD7E7C" w14:textId="77777777" w:rsidTr="0002717A">
        <w:tc>
          <w:tcPr>
            <w:tcW w:w="648" w:type="dxa"/>
            <w:vMerge/>
          </w:tcPr>
          <w:p w14:paraId="5355BCB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3615A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EA22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44139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B05AA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92877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64C9E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8A2C11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6D67A4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D1DD7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CDB5E3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6B9C7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0331EA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42BA6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9B111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8F33EF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6C3C6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5433379" w14:textId="77777777" w:rsidTr="0002717A">
        <w:tc>
          <w:tcPr>
            <w:tcW w:w="648" w:type="dxa"/>
            <w:vMerge/>
          </w:tcPr>
          <w:p w14:paraId="2DDA2BB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CD09E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60233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D7C634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FA2E0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3C3BC9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7260F9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A30286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48B0B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5527D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8A8EA1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3284A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BB8E6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F695F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7A53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7DDAF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EAFB1C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D996BDD" w14:textId="77777777" w:rsidTr="0002717A">
        <w:tc>
          <w:tcPr>
            <w:tcW w:w="648" w:type="dxa"/>
            <w:vMerge/>
          </w:tcPr>
          <w:p w14:paraId="6E1A744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7EAF6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0D9C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3062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835F5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91E280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34F1F0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098D1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19901F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5EC5E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7E121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2C7FF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E56AA40" w14:textId="77777777" w:rsidTr="0002717A">
        <w:tc>
          <w:tcPr>
            <w:tcW w:w="648" w:type="dxa"/>
            <w:vMerge w:val="restart"/>
          </w:tcPr>
          <w:p w14:paraId="21CBB6A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30</w:t>
            </w:r>
          </w:p>
        </w:tc>
        <w:tc>
          <w:tcPr>
            <w:tcW w:w="4320" w:type="dxa"/>
            <w:gridSpan w:val="8"/>
          </w:tcPr>
          <w:p w14:paraId="1F2C104C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Advance learning when working with small groups</w:t>
            </w:r>
          </w:p>
        </w:tc>
        <w:tc>
          <w:tcPr>
            <w:tcW w:w="618" w:type="dxa"/>
            <w:vMerge w:val="restart"/>
          </w:tcPr>
          <w:p w14:paraId="7879FA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A85C76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794089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BD9531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B55515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31DD1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9F2F2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84FEFE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B435B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57E309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51AA25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9D1BD4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EB51E8A" w14:textId="77777777" w:rsidTr="0002717A">
        <w:tc>
          <w:tcPr>
            <w:tcW w:w="648" w:type="dxa"/>
            <w:vMerge/>
          </w:tcPr>
          <w:p w14:paraId="6DCE3D3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0ED99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BD7C4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545E4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B2422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A1C9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DB709B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FD9B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94D443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43F74B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16D25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342F4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AA36FB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B0275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84FB54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4EA3F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999DCB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0296BFE" w14:textId="77777777" w:rsidTr="0002717A">
        <w:tc>
          <w:tcPr>
            <w:tcW w:w="648" w:type="dxa"/>
            <w:vMerge/>
          </w:tcPr>
          <w:p w14:paraId="4561679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4D0661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9EA91A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E3483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56C39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9B697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2A486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299F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D3B93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574FA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3C833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26A636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6730D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6E826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31876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C9178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3B84B3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ACD0EEC" w14:textId="77777777" w:rsidTr="0002717A">
        <w:tc>
          <w:tcPr>
            <w:tcW w:w="648" w:type="dxa"/>
            <w:vMerge/>
          </w:tcPr>
          <w:p w14:paraId="0020DD4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7D56C6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AD22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0726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F4D03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898B8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5E88FB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5DEDA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1627B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A15A19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AE407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8F144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BB89D58" w14:textId="77777777" w:rsidTr="0002717A">
        <w:tc>
          <w:tcPr>
            <w:tcW w:w="648" w:type="dxa"/>
            <w:vMerge w:val="restart"/>
          </w:tcPr>
          <w:p w14:paraId="57C2704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</w:p>
        </w:tc>
        <w:tc>
          <w:tcPr>
            <w:tcW w:w="4320" w:type="dxa"/>
            <w:gridSpan w:val="8"/>
          </w:tcPr>
          <w:p w14:paraId="5959B658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Advance learning when working with whole classes without the presence of the assigned teacher</w:t>
            </w:r>
          </w:p>
        </w:tc>
        <w:tc>
          <w:tcPr>
            <w:tcW w:w="618" w:type="dxa"/>
            <w:vMerge w:val="restart"/>
          </w:tcPr>
          <w:p w14:paraId="61B53F6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14E792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A89ECF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8546A8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98724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08BF3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404D5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87B08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F5EF6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FED433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C37784E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70F298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04E3C284" w14:textId="77777777" w:rsidTr="0002717A">
        <w:tc>
          <w:tcPr>
            <w:tcW w:w="648" w:type="dxa"/>
            <w:vMerge/>
          </w:tcPr>
          <w:p w14:paraId="2479247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679C26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824A27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079AB6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6B0CDF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7DAE7E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40075D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0B4C3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B8C5D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889D1C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A4058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196482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D5AC43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E25D6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C90DF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CE96E9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24465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B564486" w14:textId="77777777" w:rsidTr="0002717A">
        <w:tc>
          <w:tcPr>
            <w:tcW w:w="648" w:type="dxa"/>
            <w:vMerge/>
          </w:tcPr>
          <w:p w14:paraId="30A9EBB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1C39F7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C8B07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6263C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E7A88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39724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E2C85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62C9FA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8F6833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415C1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1B8E5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D42E4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A447D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09D0A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3A330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677719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F4E566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B4875EF" w14:textId="77777777" w:rsidTr="0002717A">
        <w:trPr>
          <w:trHeight w:val="807"/>
        </w:trPr>
        <w:tc>
          <w:tcPr>
            <w:tcW w:w="648" w:type="dxa"/>
            <w:vMerge/>
          </w:tcPr>
          <w:p w14:paraId="378FBA0C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FE1317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3319D7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7319C2" w14:textId="77777777" w:rsidR="005A006E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AFFA58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823FE2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7D8EAB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7B1473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7052567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B78AAE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F410229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BFCB91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956355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A6C691D" w14:textId="77777777" w:rsidTr="0002717A">
        <w:tc>
          <w:tcPr>
            <w:tcW w:w="648" w:type="dxa"/>
            <w:vMerge w:val="restart"/>
          </w:tcPr>
          <w:p w14:paraId="25E14870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32</w:t>
            </w:r>
          </w:p>
        </w:tc>
        <w:tc>
          <w:tcPr>
            <w:tcW w:w="4320" w:type="dxa"/>
            <w:gridSpan w:val="8"/>
          </w:tcPr>
          <w:p w14:paraId="4EA4B8D8" w14:textId="77777777" w:rsidR="005A006E" w:rsidRPr="00C51827" w:rsidRDefault="005A006E" w:rsidP="005A00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Organise and manage learning activities in ways which keep learners safe</w:t>
            </w:r>
          </w:p>
        </w:tc>
        <w:tc>
          <w:tcPr>
            <w:tcW w:w="618" w:type="dxa"/>
            <w:vMerge w:val="restart"/>
          </w:tcPr>
          <w:p w14:paraId="20540D3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38C9DA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5489B86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2736CD4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6122EA1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37A5AF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80109A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3ADB330A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41E067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284A73C3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B47B6FD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943D5C3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4A0732A" w14:textId="77777777" w:rsidTr="0002717A">
        <w:tc>
          <w:tcPr>
            <w:tcW w:w="648" w:type="dxa"/>
            <w:vMerge/>
          </w:tcPr>
          <w:p w14:paraId="0C095E1F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6C83E8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0D416A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B9322BA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A7FB4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55FDE76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E61E86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2DC35D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AC819A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EF4E15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3758BC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F7FAAC7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FC786B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487B5AF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551AB9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9301EAA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61527B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7E1750" w14:textId="77777777" w:rsidTr="0002717A">
        <w:tc>
          <w:tcPr>
            <w:tcW w:w="648" w:type="dxa"/>
            <w:vMerge/>
          </w:tcPr>
          <w:p w14:paraId="5A6EDF22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A730320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94BD26B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D42D02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2CF9347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051AD55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8738BF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3CD7DD6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61654B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C77ACF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633347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57127BA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10DEAA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DEEF71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389BD3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62DBA7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357DB2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5C96F18" w14:textId="77777777" w:rsidTr="0002717A">
        <w:tc>
          <w:tcPr>
            <w:tcW w:w="648" w:type="dxa"/>
            <w:vMerge/>
          </w:tcPr>
          <w:p w14:paraId="0C515D37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871B1E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C33AE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B82C3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C8490C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4B2B32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68FB3F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1F8BC1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E5392C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7326B0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441C99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AE0312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25997B4" w14:textId="77777777" w:rsidTr="0002717A">
        <w:tc>
          <w:tcPr>
            <w:tcW w:w="648" w:type="dxa"/>
            <w:vMerge w:val="restart"/>
          </w:tcPr>
          <w:p w14:paraId="6BB7B6B8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33</w:t>
            </w:r>
          </w:p>
        </w:tc>
        <w:tc>
          <w:tcPr>
            <w:tcW w:w="4320" w:type="dxa"/>
            <w:gridSpan w:val="8"/>
          </w:tcPr>
          <w:p w14:paraId="01E9AA3B" w14:textId="77777777" w:rsidR="005A006E" w:rsidRPr="00C51827" w:rsidRDefault="005A006E" w:rsidP="005A00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Direct the work, where relevant, of other adults in supporting learning</w:t>
            </w:r>
          </w:p>
        </w:tc>
        <w:tc>
          <w:tcPr>
            <w:tcW w:w="618" w:type="dxa"/>
            <w:vMerge w:val="restart"/>
          </w:tcPr>
          <w:p w14:paraId="7C3456C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EF2C73F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2D2A57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6227729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3422AD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C71ACB4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FFB5D3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934E41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1E6A7F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2E84973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456AD47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C4230DF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AC93111" w14:textId="77777777" w:rsidTr="0002717A">
        <w:tc>
          <w:tcPr>
            <w:tcW w:w="648" w:type="dxa"/>
            <w:vMerge/>
          </w:tcPr>
          <w:p w14:paraId="221DB32D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6F9691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F034FC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92D6822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00D03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040D573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2498633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9AE422C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D2D5E2F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08326D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276B47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EF529D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E52294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105F69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CD1AD1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2EA019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64C5E4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BC4AD83" w14:textId="77777777" w:rsidTr="0002717A">
        <w:tc>
          <w:tcPr>
            <w:tcW w:w="648" w:type="dxa"/>
            <w:vMerge/>
          </w:tcPr>
          <w:p w14:paraId="536C3543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9442E3E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7AEF7BC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E62C0D7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8CADE7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8F860CB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BA6187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E05B3CD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BCF6AC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F40540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1E51E9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5DD32C3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95538D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573572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E3E124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540F7B9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86C3F48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30308D2" w14:textId="77777777" w:rsidTr="0002717A">
        <w:tc>
          <w:tcPr>
            <w:tcW w:w="648" w:type="dxa"/>
            <w:vMerge/>
          </w:tcPr>
          <w:p w14:paraId="634133D5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76E69E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11EC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67898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31488F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5D8368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2B123C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0B736E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FC1338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1E36B9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CA31848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7E7646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765ED9" w14:textId="77777777" w:rsidR="00AF18A9" w:rsidRPr="00AB11E3" w:rsidRDefault="00AF18A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F18A9" w:rsidRPr="00AB11E3" w:rsidSect="00196879">
      <w:headerReference w:type="default" r:id="rId6"/>
      <w:footerReference w:type="default" r:id="rId7"/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8001" w14:textId="77777777" w:rsidR="009E6324" w:rsidRDefault="009E6324" w:rsidP="004911B2">
      <w:r>
        <w:separator/>
      </w:r>
    </w:p>
  </w:endnote>
  <w:endnote w:type="continuationSeparator" w:id="0">
    <w:p w14:paraId="4C53BA0C" w14:textId="77777777" w:rsidR="009E6324" w:rsidRDefault="009E6324" w:rsidP="0049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A62A" w14:textId="77777777" w:rsidR="0017161C" w:rsidRDefault="0017161C">
    <w:pPr>
      <w:pStyle w:val="Footer"/>
      <w:rPr>
        <w:rFonts w:ascii="Arial" w:hAnsi="Arial" w:cs="Arial"/>
        <w:sz w:val="20"/>
        <w:szCs w:val="20"/>
        <w:lang w:val="en-GB"/>
      </w:rPr>
    </w:pPr>
  </w:p>
  <w:p w14:paraId="0FFC5390" w14:textId="5E882E58" w:rsidR="00873DF4" w:rsidRPr="0017161C" w:rsidRDefault="0002717A">
    <w:pPr>
      <w:pStyle w:val="Foo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fldChar w:fldCharType="begin"/>
    </w:r>
    <w:r>
      <w:rPr>
        <w:rFonts w:ascii="Arial" w:hAnsi="Arial" w:cs="Arial"/>
        <w:sz w:val="20"/>
        <w:szCs w:val="20"/>
        <w:lang w:val="en-GB"/>
      </w:rPr>
      <w:instrText xml:space="preserve"> DATE \@ "dddd, dd MMMM yyyy" </w:instrText>
    </w:r>
    <w:r>
      <w:rPr>
        <w:rFonts w:ascii="Arial" w:hAnsi="Arial" w:cs="Arial"/>
        <w:sz w:val="20"/>
        <w:szCs w:val="20"/>
        <w:lang w:val="en-GB"/>
      </w:rPr>
      <w:fldChar w:fldCharType="separate"/>
    </w:r>
    <w:r w:rsidR="00A70866">
      <w:rPr>
        <w:rFonts w:ascii="Arial" w:hAnsi="Arial" w:cs="Arial"/>
        <w:noProof/>
        <w:sz w:val="20"/>
        <w:szCs w:val="20"/>
        <w:lang w:val="en-GB"/>
      </w:rPr>
      <w:t>Tuesday, 11 August 2026</w:t>
    </w:r>
    <w:r>
      <w:rPr>
        <w:rFonts w:ascii="Arial" w:hAnsi="Arial" w:cs="Arial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C926" w14:textId="77777777" w:rsidR="009E6324" w:rsidRDefault="009E6324" w:rsidP="004911B2">
      <w:r>
        <w:separator/>
      </w:r>
    </w:p>
  </w:footnote>
  <w:footnote w:type="continuationSeparator" w:id="0">
    <w:p w14:paraId="043FFFE3" w14:textId="77777777" w:rsidR="009E6324" w:rsidRDefault="009E6324" w:rsidP="00491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6EB0" w14:textId="6655BFA5" w:rsidR="0002717A" w:rsidRDefault="0002717A">
    <w:pPr>
      <w:pStyle w:val="Header"/>
    </w:pPr>
    <w:r>
      <w:t>Updated Aug 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A9"/>
    <w:rsid w:val="0002717A"/>
    <w:rsid w:val="00102C45"/>
    <w:rsid w:val="0013399B"/>
    <w:rsid w:val="0014334B"/>
    <w:rsid w:val="00146A1A"/>
    <w:rsid w:val="0017161C"/>
    <w:rsid w:val="00174FC0"/>
    <w:rsid w:val="00196879"/>
    <w:rsid w:val="001B00C5"/>
    <w:rsid w:val="001F5EA0"/>
    <w:rsid w:val="00230A3B"/>
    <w:rsid w:val="002705EB"/>
    <w:rsid w:val="00270D4C"/>
    <w:rsid w:val="002914FC"/>
    <w:rsid w:val="0034371D"/>
    <w:rsid w:val="00363D11"/>
    <w:rsid w:val="00396D15"/>
    <w:rsid w:val="003A35C4"/>
    <w:rsid w:val="003C2438"/>
    <w:rsid w:val="003C7364"/>
    <w:rsid w:val="00412916"/>
    <w:rsid w:val="0045154E"/>
    <w:rsid w:val="004911B2"/>
    <w:rsid w:val="004B3E6D"/>
    <w:rsid w:val="004F0248"/>
    <w:rsid w:val="004F0D0F"/>
    <w:rsid w:val="005017E9"/>
    <w:rsid w:val="005042FA"/>
    <w:rsid w:val="00535C1B"/>
    <w:rsid w:val="005A006E"/>
    <w:rsid w:val="005A609A"/>
    <w:rsid w:val="005C0311"/>
    <w:rsid w:val="005E54B5"/>
    <w:rsid w:val="00615708"/>
    <w:rsid w:val="00615D23"/>
    <w:rsid w:val="006358A9"/>
    <w:rsid w:val="006949C2"/>
    <w:rsid w:val="006C7C72"/>
    <w:rsid w:val="006D44EF"/>
    <w:rsid w:val="006E3EEA"/>
    <w:rsid w:val="007528D8"/>
    <w:rsid w:val="007576BC"/>
    <w:rsid w:val="00767595"/>
    <w:rsid w:val="007A2BA5"/>
    <w:rsid w:val="007C4B24"/>
    <w:rsid w:val="007E6D21"/>
    <w:rsid w:val="00873DF4"/>
    <w:rsid w:val="008C0D47"/>
    <w:rsid w:val="008E3FEA"/>
    <w:rsid w:val="00915D48"/>
    <w:rsid w:val="00965BB0"/>
    <w:rsid w:val="00965E67"/>
    <w:rsid w:val="009A1574"/>
    <w:rsid w:val="009A1919"/>
    <w:rsid w:val="009B37B4"/>
    <w:rsid w:val="009E6324"/>
    <w:rsid w:val="00A05A1F"/>
    <w:rsid w:val="00A70866"/>
    <w:rsid w:val="00A751F2"/>
    <w:rsid w:val="00A86FEF"/>
    <w:rsid w:val="00AB11E3"/>
    <w:rsid w:val="00AB4EB2"/>
    <w:rsid w:val="00AC296E"/>
    <w:rsid w:val="00AF18A9"/>
    <w:rsid w:val="00B37864"/>
    <w:rsid w:val="00B50170"/>
    <w:rsid w:val="00B633E3"/>
    <w:rsid w:val="00B8133A"/>
    <w:rsid w:val="00BA3515"/>
    <w:rsid w:val="00BD7A21"/>
    <w:rsid w:val="00C51827"/>
    <w:rsid w:val="00C6560A"/>
    <w:rsid w:val="00C7491C"/>
    <w:rsid w:val="00C835A9"/>
    <w:rsid w:val="00CC58CD"/>
    <w:rsid w:val="00D07DE2"/>
    <w:rsid w:val="00D93219"/>
    <w:rsid w:val="00F056D1"/>
    <w:rsid w:val="00F41CCE"/>
    <w:rsid w:val="00F71790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2AE44"/>
  <w15:chartTrackingRefBased/>
  <w15:docId w15:val="{C2266D3D-09CD-4C37-B85D-795F6F1B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911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911B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911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911B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F9/10:  Assessment grid</vt:lpstr>
    </vt:vector>
  </TitlesOfParts>
  <Company>CCDU Ltd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F9/10:  Assessment grid</dc:title>
  <dc:subject/>
  <dc:creator>gill</dc:creator>
  <cp:keywords/>
  <cp:lastModifiedBy>jew howes</cp:lastModifiedBy>
  <cp:revision>4</cp:revision>
  <cp:lastPrinted>2008-04-10T14:40:00Z</cp:lastPrinted>
  <dcterms:created xsi:type="dcterms:W3CDTF">2026-08-05T14:49:00Z</dcterms:created>
  <dcterms:modified xsi:type="dcterms:W3CDTF">2026-08-11T13:27:00Z</dcterms:modified>
</cp:coreProperties>
</file>